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43EF" w14:textId="77777777" w:rsidR="003F1C4C" w:rsidRDefault="003F1C4C" w:rsidP="00EC4EAC"/>
    <w:p w14:paraId="36C643F0" w14:textId="77777777" w:rsidR="003F1C4C" w:rsidRPr="00060164" w:rsidRDefault="00EA75C7" w:rsidP="00EA75C7">
      <w:pPr>
        <w:pStyle w:val="StyleHeading2Tahoma-BoldCustomColorRGB152152152"/>
        <w:rPr>
          <w:rStyle w:val="Heading3Char"/>
          <w:rFonts w:cs="Tahoma"/>
          <w:color w:val="auto"/>
          <w:sz w:val="22"/>
          <w:szCs w:val="22"/>
        </w:rPr>
      </w:pPr>
      <w:r w:rsidRPr="00060164">
        <w:rPr>
          <w:rStyle w:val="StyleHeading2CustomColorRGB93128151Char"/>
          <w:color w:val="auto"/>
          <w:sz w:val="22"/>
          <w:szCs w:val="22"/>
        </w:rPr>
        <w:t>Job Title:</w:t>
      </w:r>
      <w:r w:rsidR="003F1C4C" w:rsidRPr="00060164">
        <w:rPr>
          <w:rStyle w:val="StyleHeading2CustomColorRGB93128151Char"/>
          <w:color w:val="auto"/>
          <w:sz w:val="22"/>
          <w:szCs w:val="22"/>
        </w:rPr>
        <w:tab/>
      </w:r>
      <w:r w:rsidR="003F1C4C" w:rsidRPr="00060164">
        <w:rPr>
          <w:rStyle w:val="StyleHeading2CustomColorRGB93128151Char"/>
          <w:rFonts w:cs="Tahoma"/>
          <w:color w:val="auto"/>
          <w:sz w:val="22"/>
          <w:szCs w:val="22"/>
        </w:rPr>
        <w:tab/>
      </w:r>
      <w:r w:rsidR="003F1C4C" w:rsidRPr="00060164">
        <w:rPr>
          <w:color w:val="auto"/>
          <w:sz w:val="22"/>
          <w:szCs w:val="22"/>
        </w:rPr>
        <w:tab/>
      </w:r>
      <w:r w:rsidR="004B791E" w:rsidRPr="00060164">
        <w:rPr>
          <w:color w:val="auto"/>
        </w:rPr>
        <w:t>Customer Service Assistants - Announcers</w:t>
      </w:r>
    </w:p>
    <w:p w14:paraId="36C643F1" w14:textId="2283102C" w:rsidR="00027B6F" w:rsidRPr="00060164" w:rsidRDefault="00EA75C7" w:rsidP="00027B6F">
      <w:pPr>
        <w:pStyle w:val="Heading2"/>
        <w:ind w:left="2880" w:hanging="2880"/>
        <w:rPr>
          <w:rFonts w:ascii="Tahoma-Bold" w:hAnsi="Tahoma-Bold"/>
          <w:color w:val="auto"/>
          <w:sz w:val="22"/>
          <w:szCs w:val="22"/>
        </w:rPr>
      </w:pPr>
      <w:r w:rsidRPr="00060164">
        <w:rPr>
          <w:rStyle w:val="StyleHeading2CustomColorRGB93128151Char"/>
          <w:color w:val="auto"/>
          <w:sz w:val="22"/>
          <w:szCs w:val="22"/>
        </w:rPr>
        <w:t>Location</w:t>
      </w:r>
      <w:r w:rsidRPr="00060164">
        <w:rPr>
          <w:rStyle w:val="StyleHeading2CustomColorRGB93128151Char"/>
          <w:rFonts w:cs="Tahoma"/>
          <w:color w:val="auto"/>
          <w:sz w:val="22"/>
          <w:szCs w:val="22"/>
        </w:rPr>
        <w:t xml:space="preserve">        </w:t>
      </w:r>
      <w:r w:rsidR="003F1C4C" w:rsidRPr="00060164">
        <w:rPr>
          <w:rFonts w:cs="Tahoma"/>
          <w:color w:val="auto"/>
          <w:sz w:val="22"/>
          <w:szCs w:val="22"/>
        </w:rPr>
        <w:tab/>
      </w:r>
      <w:r w:rsidR="00CB2883">
        <w:rPr>
          <w:rStyle w:val="StyleHeading2Tahoma-BoldCustomColorRGB152152152Char"/>
          <w:color w:val="auto"/>
          <w:sz w:val="22"/>
          <w:szCs w:val="22"/>
        </w:rPr>
        <w:t>Various</w:t>
      </w:r>
    </w:p>
    <w:p w14:paraId="36C643F2" w14:textId="69D6A114" w:rsidR="003F1C4C" w:rsidRPr="00060164" w:rsidRDefault="00EA75C7" w:rsidP="003F1C4C">
      <w:pPr>
        <w:pStyle w:val="Heading2"/>
        <w:rPr>
          <w:rFonts w:ascii="Tahoma-Bold" w:hAnsi="Tahoma-Bold"/>
          <w:color w:val="auto"/>
          <w:sz w:val="22"/>
          <w:szCs w:val="22"/>
        </w:rPr>
      </w:pPr>
      <w:r w:rsidRPr="00060164">
        <w:rPr>
          <w:rStyle w:val="StyleHeading2CustomColorRGB93128151Char"/>
          <w:color w:val="auto"/>
          <w:sz w:val="22"/>
          <w:szCs w:val="22"/>
        </w:rPr>
        <w:t>Responsible to:</w:t>
      </w:r>
      <w:r w:rsidR="003F1C4C" w:rsidRPr="00060164">
        <w:rPr>
          <w:rFonts w:cs="Tahoma"/>
          <w:color w:val="auto"/>
          <w:sz w:val="22"/>
          <w:szCs w:val="22"/>
        </w:rPr>
        <w:tab/>
      </w:r>
      <w:r w:rsidR="003F1C4C" w:rsidRPr="00060164">
        <w:rPr>
          <w:rFonts w:cs="Tahoma"/>
          <w:color w:val="auto"/>
          <w:sz w:val="22"/>
          <w:szCs w:val="22"/>
        </w:rPr>
        <w:tab/>
      </w:r>
      <w:r w:rsidR="00CB2883">
        <w:rPr>
          <w:rStyle w:val="StyleHeading2Tahoma-BoldCustomColorRGB152152152Char"/>
          <w:color w:val="auto"/>
          <w:sz w:val="22"/>
          <w:szCs w:val="22"/>
        </w:rPr>
        <w:t>Customer Experience Manager</w:t>
      </w:r>
      <w:r w:rsidR="003F1C4C" w:rsidRPr="00060164">
        <w:rPr>
          <w:rFonts w:cs="Tahoma"/>
          <w:color w:val="auto"/>
          <w:sz w:val="22"/>
          <w:szCs w:val="22"/>
        </w:rPr>
        <w:tab/>
        <w:t xml:space="preserve"> </w:t>
      </w:r>
    </w:p>
    <w:p w14:paraId="36C643F3" w14:textId="3E9B60A0" w:rsidR="003F1C4C" w:rsidRPr="00060164" w:rsidRDefault="00EA75C7" w:rsidP="003F1C4C">
      <w:pPr>
        <w:pStyle w:val="Heading2"/>
        <w:rPr>
          <w:rStyle w:val="StyleHeading2Tahoma-BoldCustomColorRGB152152152Char"/>
          <w:color w:val="auto"/>
          <w:sz w:val="22"/>
          <w:szCs w:val="22"/>
        </w:rPr>
      </w:pPr>
      <w:r w:rsidRPr="00060164">
        <w:rPr>
          <w:rStyle w:val="StyleHeading2CustomColorRGB93128151Char"/>
          <w:color w:val="auto"/>
          <w:sz w:val="22"/>
          <w:szCs w:val="22"/>
        </w:rPr>
        <w:t>Grade</w:t>
      </w:r>
      <w:r w:rsidR="003F1C4C" w:rsidRPr="00060164">
        <w:rPr>
          <w:rFonts w:cs="Tahoma"/>
          <w:color w:val="auto"/>
          <w:sz w:val="22"/>
          <w:szCs w:val="22"/>
        </w:rPr>
        <w:tab/>
      </w:r>
      <w:r w:rsidR="003F1C4C" w:rsidRPr="00060164">
        <w:rPr>
          <w:rFonts w:cs="Tahoma"/>
          <w:color w:val="auto"/>
          <w:sz w:val="22"/>
          <w:szCs w:val="22"/>
        </w:rPr>
        <w:tab/>
      </w:r>
      <w:r w:rsidR="003F1C4C" w:rsidRPr="00060164">
        <w:rPr>
          <w:rFonts w:cs="Tahoma"/>
          <w:color w:val="auto"/>
          <w:sz w:val="22"/>
          <w:szCs w:val="22"/>
        </w:rPr>
        <w:tab/>
      </w:r>
      <w:r w:rsidR="00A4764A" w:rsidRPr="00060164">
        <w:rPr>
          <w:rFonts w:cs="Tahoma"/>
          <w:color w:val="auto"/>
          <w:sz w:val="22"/>
          <w:szCs w:val="22"/>
        </w:rPr>
        <w:t xml:space="preserve">          </w:t>
      </w:r>
      <w:r w:rsidR="00B02E02" w:rsidRPr="00060164">
        <w:rPr>
          <w:rFonts w:cs="Tahoma"/>
          <w:color w:val="auto"/>
          <w:sz w:val="22"/>
          <w:szCs w:val="22"/>
        </w:rPr>
        <w:t xml:space="preserve"> </w:t>
      </w:r>
      <w:r w:rsidR="00DF1B15">
        <w:rPr>
          <w:rStyle w:val="StyleHeading2Tahoma-BoldCustomColorRGB152152152Char"/>
          <w:color w:val="auto"/>
          <w:sz w:val="22"/>
          <w:szCs w:val="22"/>
        </w:rPr>
        <w:t xml:space="preserve">Station Staff </w:t>
      </w:r>
      <w:r w:rsidR="00E358D4">
        <w:rPr>
          <w:rStyle w:val="StyleHeading2Tahoma-BoldCustomColorRGB152152152Char"/>
          <w:color w:val="auto"/>
          <w:sz w:val="22"/>
          <w:szCs w:val="22"/>
        </w:rPr>
        <w:t xml:space="preserve">- </w:t>
      </w:r>
      <w:r w:rsidR="00DF1B15">
        <w:rPr>
          <w:rStyle w:val="StyleHeading2Tahoma-BoldCustomColorRGB152152152Char"/>
          <w:color w:val="auto"/>
          <w:sz w:val="22"/>
          <w:szCs w:val="22"/>
        </w:rPr>
        <w:t>Band B</w:t>
      </w:r>
    </w:p>
    <w:p w14:paraId="36C643F4" w14:textId="07C0A07F" w:rsidR="00EA75C7" w:rsidRPr="00060164" w:rsidRDefault="00EA75C7" w:rsidP="003F1C4C">
      <w:pPr>
        <w:pStyle w:val="Heading2"/>
        <w:rPr>
          <w:rStyle w:val="StyleHeading2CustomColorRGB93128151Char"/>
          <w:rFonts w:cs="Tahoma"/>
          <w:color w:val="auto"/>
          <w:sz w:val="22"/>
          <w:szCs w:val="22"/>
        </w:rPr>
      </w:pPr>
      <w:r w:rsidRPr="00060164">
        <w:rPr>
          <w:rStyle w:val="StyleHeading2CustomColorRGB93128151Char"/>
          <w:color w:val="auto"/>
          <w:sz w:val="22"/>
          <w:szCs w:val="22"/>
        </w:rPr>
        <w:t xml:space="preserve">Safety Status:  </w:t>
      </w:r>
      <w:r w:rsidRPr="00060164">
        <w:rPr>
          <w:rStyle w:val="StyleHeading2CustomColorRGB93128151Char"/>
          <w:rFonts w:cs="Tahoma"/>
          <w:color w:val="auto"/>
          <w:sz w:val="22"/>
          <w:szCs w:val="22"/>
        </w:rPr>
        <w:t xml:space="preserve">              </w:t>
      </w:r>
      <w:r w:rsidR="00782C09" w:rsidRPr="00060164">
        <w:rPr>
          <w:rStyle w:val="StyleHeading2CustomColorRGB93128151Char"/>
          <w:rFonts w:cs="Tahoma"/>
          <w:color w:val="auto"/>
          <w:sz w:val="22"/>
          <w:szCs w:val="22"/>
        </w:rPr>
        <w:t xml:space="preserve">     </w:t>
      </w:r>
      <w:r w:rsidR="00DF1B15">
        <w:rPr>
          <w:rStyle w:val="StyleHeading2CustomColorRGB93128151Char"/>
          <w:rFonts w:cs="Tahoma"/>
          <w:color w:val="auto"/>
          <w:sz w:val="22"/>
          <w:szCs w:val="22"/>
        </w:rPr>
        <w:tab/>
      </w:r>
      <w:r w:rsidR="00D73A9B" w:rsidRPr="00060164">
        <w:rPr>
          <w:rStyle w:val="StyleHeading2Tahoma-BoldCustomColorRGB152152152Char"/>
          <w:color w:val="auto"/>
          <w:sz w:val="22"/>
          <w:szCs w:val="22"/>
        </w:rPr>
        <w:t>Non s</w:t>
      </w:r>
      <w:r w:rsidR="00782C09" w:rsidRPr="00060164">
        <w:rPr>
          <w:rStyle w:val="StyleHeading2Tahoma-BoldCustomColorRGB152152152Char"/>
          <w:color w:val="auto"/>
          <w:sz w:val="22"/>
          <w:szCs w:val="22"/>
        </w:rPr>
        <w:t>a</w:t>
      </w:r>
      <w:r w:rsidRPr="00060164">
        <w:rPr>
          <w:rStyle w:val="StyleHeading2Tahoma-BoldCustomColorRGB152152152Char"/>
          <w:color w:val="auto"/>
          <w:sz w:val="22"/>
          <w:szCs w:val="22"/>
        </w:rPr>
        <w:t>fety Critical</w:t>
      </w:r>
    </w:p>
    <w:p w14:paraId="36C643F5" w14:textId="03D9CD88" w:rsidR="003F1C4C" w:rsidRPr="00060164" w:rsidRDefault="00EA75C7" w:rsidP="001802CA">
      <w:pPr>
        <w:pStyle w:val="Heading2"/>
        <w:tabs>
          <w:tab w:val="left" w:pos="2880"/>
        </w:tabs>
        <w:rPr>
          <w:rStyle w:val="StyleHeading2Tahoma-BoldCustomColorRGB152152152Char"/>
          <w:rFonts w:ascii="Tahoma" w:hAnsi="Tahoma" w:cs="Tahoma"/>
          <w:color w:val="auto"/>
          <w:sz w:val="22"/>
          <w:szCs w:val="22"/>
        </w:rPr>
      </w:pPr>
      <w:r w:rsidRPr="00060164">
        <w:rPr>
          <w:rStyle w:val="StyleHeading2CustomColorRGB93128151Char"/>
          <w:color w:val="auto"/>
          <w:sz w:val="22"/>
          <w:szCs w:val="22"/>
        </w:rPr>
        <w:t>Hours of Duty:</w:t>
      </w:r>
      <w:r w:rsidRPr="00060164">
        <w:rPr>
          <w:rStyle w:val="StyleHeading2CustomColorRGB93128151Char"/>
          <w:rFonts w:cs="Tahoma"/>
          <w:color w:val="auto"/>
          <w:sz w:val="22"/>
          <w:szCs w:val="22"/>
        </w:rPr>
        <w:t xml:space="preserve">              </w:t>
      </w:r>
      <w:r w:rsidR="00A4764A" w:rsidRPr="00060164">
        <w:rPr>
          <w:rStyle w:val="StyleHeading2CustomColorRGB93128151Char"/>
          <w:rFonts w:cs="Tahoma"/>
          <w:color w:val="auto"/>
          <w:sz w:val="22"/>
          <w:szCs w:val="22"/>
        </w:rPr>
        <w:t xml:space="preserve">     </w:t>
      </w:r>
      <w:r w:rsidRPr="00060164">
        <w:rPr>
          <w:rStyle w:val="StyleHeading2CustomColorRGB93128151Char"/>
          <w:rFonts w:cs="Tahoma"/>
          <w:color w:val="auto"/>
          <w:sz w:val="22"/>
          <w:szCs w:val="22"/>
        </w:rPr>
        <w:t xml:space="preserve"> </w:t>
      </w:r>
      <w:r w:rsidR="00DF1B15">
        <w:rPr>
          <w:rStyle w:val="StyleHeading2CustomColorRGB93128151Char"/>
          <w:rFonts w:cs="Tahoma"/>
          <w:color w:val="auto"/>
          <w:sz w:val="22"/>
          <w:szCs w:val="22"/>
        </w:rPr>
        <w:tab/>
      </w:r>
      <w:r w:rsidR="00A62F3A" w:rsidRPr="00060164">
        <w:rPr>
          <w:rStyle w:val="StyleHeading2Tahoma-BoldCustomColorRGB152152152Char"/>
          <w:color w:val="auto"/>
          <w:sz w:val="22"/>
          <w:szCs w:val="22"/>
        </w:rPr>
        <w:t>35</w:t>
      </w:r>
      <w:r w:rsidRPr="00060164">
        <w:rPr>
          <w:rStyle w:val="StyleHeading2Tahoma-BoldCustomColorRGB152152152Char"/>
          <w:color w:val="auto"/>
          <w:sz w:val="22"/>
          <w:szCs w:val="22"/>
        </w:rPr>
        <w:t xml:space="preserve"> Hours</w:t>
      </w:r>
    </w:p>
    <w:p w14:paraId="36C643F6" w14:textId="77777777" w:rsidR="003F1C4C" w:rsidRPr="00060164" w:rsidRDefault="00EA75C7" w:rsidP="00EA75C7">
      <w:pPr>
        <w:pStyle w:val="StyleHeading2Tahoma-BoldCustomColorRGB152152152"/>
        <w:rPr>
          <w:color w:val="auto"/>
          <w:sz w:val="22"/>
          <w:szCs w:val="22"/>
        </w:rPr>
      </w:pPr>
      <w:r w:rsidRPr="00060164">
        <w:rPr>
          <w:color w:val="auto"/>
          <w:sz w:val="22"/>
          <w:szCs w:val="22"/>
        </w:rPr>
        <w:t xml:space="preserve">                                       </w:t>
      </w:r>
      <w:r w:rsidR="00A4764A" w:rsidRPr="00060164">
        <w:rPr>
          <w:color w:val="auto"/>
          <w:sz w:val="22"/>
          <w:szCs w:val="22"/>
        </w:rPr>
        <w:t xml:space="preserve">     </w:t>
      </w:r>
      <w:r w:rsidRPr="00060164">
        <w:rPr>
          <w:color w:val="auto"/>
          <w:sz w:val="22"/>
          <w:szCs w:val="22"/>
        </w:rPr>
        <w:t xml:space="preserve"> Shift patterns</w:t>
      </w:r>
    </w:p>
    <w:p w14:paraId="36C643F7" w14:textId="77777777" w:rsidR="00EA75C7" w:rsidRPr="00060164" w:rsidRDefault="00EA75C7" w:rsidP="00EA75C7">
      <w:pPr>
        <w:pStyle w:val="StyleHeading2Tahoma-BoldCustomColorRGB152152152"/>
        <w:rPr>
          <w:color w:val="auto"/>
          <w:sz w:val="22"/>
          <w:szCs w:val="22"/>
        </w:rPr>
      </w:pPr>
      <w:r w:rsidRPr="00060164">
        <w:rPr>
          <w:color w:val="auto"/>
          <w:sz w:val="22"/>
          <w:szCs w:val="22"/>
        </w:rPr>
        <w:t xml:space="preserve">                                        </w:t>
      </w:r>
      <w:r w:rsidR="00A4764A" w:rsidRPr="00060164">
        <w:rPr>
          <w:color w:val="auto"/>
          <w:sz w:val="22"/>
          <w:szCs w:val="22"/>
        </w:rPr>
        <w:t xml:space="preserve">     </w:t>
      </w:r>
      <w:r w:rsidRPr="00060164">
        <w:rPr>
          <w:color w:val="auto"/>
          <w:sz w:val="22"/>
          <w:szCs w:val="22"/>
        </w:rPr>
        <w:t>Sunday shifts as agreed</w:t>
      </w:r>
    </w:p>
    <w:p w14:paraId="36C643F8" w14:textId="77777777" w:rsidR="003F1C4C" w:rsidRDefault="003F1C4C" w:rsidP="00EC4EAC">
      <w:r w:rsidRPr="00CE6550">
        <w:t xml:space="preserve"> </w:t>
      </w:r>
    </w:p>
    <w:p w14:paraId="36C643F9" w14:textId="77777777" w:rsidR="006166BD" w:rsidRPr="00DF1B15" w:rsidRDefault="006166BD" w:rsidP="006166BD">
      <w:pPr>
        <w:pStyle w:val="StyleHeading2CustomColorRGB93128151"/>
        <w:rPr>
          <w:color w:val="auto"/>
        </w:rPr>
      </w:pPr>
      <w:r w:rsidRPr="00DF1B15">
        <w:rPr>
          <w:color w:val="auto"/>
        </w:rPr>
        <w:t>Purpose of the job</w:t>
      </w:r>
    </w:p>
    <w:p w14:paraId="36C643FA" w14:textId="763F0C9E" w:rsidR="00155EE6" w:rsidRPr="00DF1B15" w:rsidRDefault="00155EE6" w:rsidP="00D73A9B">
      <w:pPr>
        <w:rPr>
          <w:rFonts w:cs="Tahoma"/>
          <w:szCs w:val="20"/>
        </w:rPr>
      </w:pPr>
      <w:r w:rsidRPr="00DF1B15">
        <w:rPr>
          <w:rFonts w:cs="Tahoma"/>
          <w:szCs w:val="20"/>
        </w:rPr>
        <w:t xml:space="preserve">To </w:t>
      </w:r>
      <w:r w:rsidR="00D73A9B" w:rsidRPr="00DF1B15">
        <w:rPr>
          <w:rFonts w:cs="Tahoma"/>
          <w:szCs w:val="20"/>
        </w:rPr>
        <w:t xml:space="preserve">deliver a quality customer service through the provision of assistance and information to fulfil </w:t>
      </w:r>
      <w:r w:rsidR="00910FF1" w:rsidRPr="00DF1B15">
        <w:rPr>
          <w:rFonts w:cs="Tahoma"/>
          <w:szCs w:val="20"/>
        </w:rPr>
        <w:t>West Midlands Trains</w:t>
      </w:r>
      <w:r w:rsidR="00D73A9B" w:rsidRPr="00DF1B15">
        <w:rPr>
          <w:rFonts w:cs="Tahoma"/>
          <w:szCs w:val="20"/>
        </w:rPr>
        <w:t xml:space="preserve"> customer expectations, whilst meeting the Company’s business, </w:t>
      </w:r>
      <w:proofErr w:type="gramStart"/>
      <w:r w:rsidR="00D73A9B" w:rsidRPr="00DF1B15">
        <w:rPr>
          <w:rFonts w:cs="Tahoma"/>
          <w:szCs w:val="20"/>
        </w:rPr>
        <w:t>safety</w:t>
      </w:r>
      <w:proofErr w:type="gramEnd"/>
      <w:r w:rsidR="00D73A9B" w:rsidRPr="00DF1B15">
        <w:rPr>
          <w:rFonts w:cs="Tahoma"/>
          <w:szCs w:val="20"/>
        </w:rPr>
        <w:t xml:space="preserve"> and operational targets.</w:t>
      </w:r>
    </w:p>
    <w:p w14:paraId="36C643FB" w14:textId="77777777" w:rsidR="00D73A9B" w:rsidRPr="00DF1B15" w:rsidRDefault="00D73A9B" w:rsidP="00D73A9B">
      <w:pPr>
        <w:pStyle w:val="StyleHeading2CustomColorRGB93128151"/>
        <w:rPr>
          <w:color w:val="auto"/>
        </w:rPr>
      </w:pPr>
      <w:r w:rsidRPr="00DF1B15">
        <w:rPr>
          <w:color w:val="auto"/>
        </w:rPr>
        <w:t>Person Profile</w:t>
      </w:r>
    </w:p>
    <w:p w14:paraId="36C643FC" w14:textId="77777777" w:rsidR="00D73A9B" w:rsidRPr="00DF1B15" w:rsidRDefault="00D73A9B" w:rsidP="00D73A9B">
      <w:pPr>
        <w:rPr>
          <w:rFonts w:cs="Tahoma"/>
          <w:szCs w:val="20"/>
        </w:rPr>
      </w:pPr>
      <w:r w:rsidRPr="00DF1B15">
        <w:rPr>
          <w:rFonts w:cs="Tahoma"/>
          <w:szCs w:val="20"/>
        </w:rPr>
        <w:t xml:space="preserve">This position requires a person who is a confident communicator with a customer focused attitude, and is naturally able to quickly adjust to a variety of tasks, and take ownership of all ongoing opportunities, to provide </w:t>
      </w:r>
      <w:r w:rsidR="00C41522" w:rsidRPr="00DF1B15">
        <w:rPr>
          <w:rFonts w:cs="Tahoma"/>
          <w:szCs w:val="20"/>
        </w:rPr>
        <w:t>a first class customer service.</w:t>
      </w:r>
    </w:p>
    <w:p w14:paraId="36C643FD" w14:textId="77777777" w:rsidR="006166BD" w:rsidRPr="00DF1B15" w:rsidRDefault="006166BD" w:rsidP="006166BD">
      <w:pPr>
        <w:pStyle w:val="StyleHeading2CustomColorRGB93128151"/>
        <w:rPr>
          <w:color w:val="auto"/>
        </w:rPr>
      </w:pPr>
      <w:r w:rsidRPr="00DF1B15">
        <w:rPr>
          <w:color w:val="auto"/>
        </w:rPr>
        <w:t>Duties</w:t>
      </w:r>
    </w:p>
    <w:p w14:paraId="36C643FE" w14:textId="77777777" w:rsidR="00D73A9B" w:rsidRPr="00DF1B15" w:rsidRDefault="004B791E" w:rsidP="00D73A9B">
      <w:pPr>
        <w:numPr>
          <w:ilvl w:val="0"/>
          <w:numId w:val="11"/>
        </w:numPr>
        <w:spacing w:after="0" w:line="240" w:lineRule="auto"/>
        <w:rPr>
          <w:rFonts w:cs="Tahoma"/>
          <w:szCs w:val="20"/>
        </w:rPr>
      </w:pPr>
      <w:r w:rsidRPr="00DF1B15">
        <w:rPr>
          <w:rFonts w:cs="Tahoma"/>
          <w:szCs w:val="20"/>
        </w:rPr>
        <w:t>Continually provide information through effective communication in the form of announcements and Customer information screens at all times.</w:t>
      </w:r>
    </w:p>
    <w:p w14:paraId="36C643FF"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 xml:space="preserve">Use CCTV to monitor train services for PA purposes and monitoring of stations at all times using </w:t>
      </w:r>
      <w:proofErr w:type="spellStart"/>
      <w:r w:rsidRPr="00DF1B15">
        <w:rPr>
          <w:rFonts w:cs="Tahoma"/>
          <w:szCs w:val="20"/>
        </w:rPr>
        <w:t>Transec</w:t>
      </w:r>
      <w:proofErr w:type="spellEnd"/>
      <w:r w:rsidRPr="00DF1B15">
        <w:rPr>
          <w:rFonts w:cs="Tahoma"/>
          <w:szCs w:val="20"/>
        </w:rPr>
        <w:t xml:space="preserve"> guidelines.</w:t>
      </w:r>
    </w:p>
    <w:p w14:paraId="36C64400"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Update and amend manuals.</w:t>
      </w:r>
    </w:p>
    <w:p w14:paraId="36C64401"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Ensure that IT equipment is kept clean and maintained.</w:t>
      </w:r>
    </w:p>
    <w:p w14:paraId="36C64402"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Ensure that engineering work is promoted ready for display on the Customer information screens and in times of disruption ensure that train running information is passed onto relevant staff at stations.</w:t>
      </w:r>
    </w:p>
    <w:p w14:paraId="36C64403"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Maintain a secure environment.</w:t>
      </w:r>
    </w:p>
    <w:p w14:paraId="36C64404"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Ensure long line announcements are made at all stations under your control.</w:t>
      </w:r>
    </w:p>
    <w:p w14:paraId="36C64405" w14:textId="77777777" w:rsidR="004B791E" w:rsidRPr="00DF1B15" w:rsidRDefault="004B791E" w:rsidP="00D73A9B">
      <w:pPr>
        <w:numPr>
          <w:ilvl w:val="0"/>
          <w:numId w:val="11"/>
        </w:numPr>
        <w:spacing w:after="0" w:line="240" w:lineRule="auto"/>
        <w:rPr>
          <w:rFonts w:cs="Tahoma"/>
          <w:szCs w:val="20"/>
        </w:rPr>
      </w:pPr>
      <w:r w:rsidRPr="00DF1B15">
        <w:rPr>
          <w:rFonts w:cs="Tahoma"/>
          <w:szCs w:val="20"/>
        </w:rPr>
        <w:t>Take reasonable care of your own safety and for the safety of others who may be affected by your work.</w:t>
      </w:r>
    </w:p>
    <w:p w14:paraId="36C64406" w14:textId="2EFFC0D6" w:rsidR="00D73A9B" w:rsidRPr="00DF1B15" w:rsidRDefault="00D73A9B" w:rsidP="00D73A9B">
      <w:pPr>
        <w:numPr>
          <w:ilvl w:val="0"/>
          <w:numId w:val="11"/>
        </w:numPr>
        <w:spacing w:after="0" w:line="240" w:lineRule="auto"/>
        <w:rPr>
          <w:rFonts w:cs="Tahoma"/>
          <w:szCs w:val="20"/>
        </w:rPr>
      </w:pPr>
      <w:r w:rsidRPr="00DF1B15">
        <w:rPr>
          <w:rFonts w:cs="Tahoma"/>
          <w:szCs w:val="20"/>
        </w:rPr>
        <w:t>Carry out duties</w:t>
      </w:r>
      <w:r w:rsidR="00B414A5" w:rsidRPr="00DF1B15">
        <w:rPr>
          <w:rFonts w:cs="Tahoma"/>
          <w:szCs w:val="20"/>
        </w:rPr>
        <w:t xml:space="preserve"> as required by the </w:t>
      </w:r>
      <w:r w:rsidR="00563E4E" w:rsidRPr="00563E4E">
        <w:rPr>
          <w:rFonts w:cs="Tahoma"/>
          <w:szCs w:val="20"/>
        </w:rPr>
        <w:t>Customer Experience Manager</w:t>
      </w:r>
      <w:r w:rsidR="00B414A5" w:rsidRPr="00DF1B15">
        <w:rPr>
          <w:rFonts w:cs="Tahoma"/>
          <w:szCs w:val="20"/>
        </w:rPr>
        <w:t>, for which you have been trained, competent and have been provided with the necessary PPE.</w:t>
      </w:r>
    </w:p>
    <w:p w14:paraId="36C64407" w14:textId="77777777" w:rsidR="00267E40" w:rsidRPr="00DF1B15" w:rsidRDefault="00267E40" w:rsidP="006166BD">
      <w:pPr>
        <w:spacing w:line="360" w:lineRule="auto"/>
        <w:rPr>
          <w:rFonts w:cs="Tahoma"/>
          <w:szCs w:val="20"/>
        </w:rPr>
      </w:pPr>
    </w:p>
    <w:p w14:paraId="36C64408" w14:textId="77777777" w:rsidR="006166BD" w:rsidRPr="00DF1B15" w:rsidRDefault="006166BD" w:rsidP="006166BD">
      <w:pPr>
        <w:spacing w:line="360" w:lineRule="auto"/>
        <w:rPr>
          <w:rFonts w:cs="Tahoma"/>
          <w:szCs w:val="20"/>
        </w:rPr>
      </w:pPr>
      <w:r w:rsidRPr="00DF1B15">
        <w:rPr>
          <w:rFonts w:cs="Tahoma"/>
          <w:szCs w:val="20"/>
        </w:rPr>
        <w:t>Name of job holder:</w:t>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p>
    <w:p w14:paraId="36C6440A" w14:textId="77777777" w:rsidR="006166BD" w:rsidRPr="00DF1B15" w:rsidRDefault="006166BD" w:rsidP="006166BD">
      <w:pPr>
        <w:spacing w:line="360" w:lineRule="auto"/>
        <w:rPr>
          <w:rFonts w:cs="Tahoma"/>
          <w:szCs w:val="20"/>
          <w:u w:val="single"/>
        </w:rPr>
      </w:pPr>
      <w:r w:rsidRPr="00DF1B15">
        <w:rPr>
          <w:rFonts w:cs="Tahoma"/>
          <w:szCs w:val="20"/>
        </w:rPr>
        <w:t>Signature of job holder:</w:t>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p>
    <w:p w14:paraId="36C6440C" w14:textId="77777777" w:rsidR="006166BD" w:rsidRPr="00DF1B15" w:rsidRDefault="006166BD" w:rsidP="006166BD">
      <w:pPr>
        <w:spacing w:line="360" w:lineRule="auto"/>
        <w:rPr>
          <w:rFonts w:cs="Tahoma"/>
          <w:szCs w:val="20"/>
          <w:u w:val="single"/>
        </w:rPr>
      </w:pPr>
      <w:r w:rsidRPr="00DF1B15">
        <w:rPr>
          <w:rFonts w:cs="Tahoma"/>
          <w:szCs w:val="20"/>
        </w:rPr>
        <w:t>Date job holder signed:</w:t>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r w:rsidRPr="00DF1B15">
        <w:rPr>
          <w:rFonts w:cs="Tahoma"/>
          <w:szCs w:val="20"/>
          <w:u w:val="single"/>
        </w:rPr>
        <w:tab/>
      </w:r>
    </w:p>
    <w:p w14:paraId="43EBD90C" w14:textId="77777777" w:rsidR="00DF1B15" w:rsidRDefault="006166BD" w:rsidP="00DD23B7">
      <w:pPr>
        <w:spacing w:line="360" w:lineRule="auto"/>
        <w:rPr>
          <w:rFonts w:ascii="Arial" w:hAnsi="Arial"/>
          <w:sz w:val="22"/>
          <w:u w:val="single"/>
        </w:rPr>
      </w:pPr>
      <w:r w:rsidRPr="007C1507">
        <w:rPr>
          <w:rFonts w:cs="Tahoma"/>
          <w:szCs w:val="20"/>
        </w:rPr>
        <w:t>Signature of job holder’s immediate line manager</w:t>
      </w:r>
      <w:r>
        <w:rPr>
          <w:rFonts w:ascii="Arial" w:hAnsi="Arial"/>
          <w:sz w:val="22"/>
        </w:rPr>
        <w:t>:</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6C6440F" w14:textId="0E4D3B62" w:rsidR="00B20EAD" w:rsidRPr="00B20EAD" w:rsidRDefault="00C41522" w:rsidP="00DD23B7">
      <w:pPr>
        <w:spacing w:line="360" w:lineRule="auto"/>
        <w:rPr>
          <w:rFonts w:ascii="Arial" w:hAnsi="Arial"/>
          <w:b/>
          <w:sz w:val="22"/>
        </w:rPr>
      </w:pPr>
      <w:r>
        <w:rPr>
          <w:rFonts w:ascii="Arial" w:hAnsi="Arial"/>
          <w:b/>
          <w:sz w:val="22"/>
        </w:rPr>
        <w:t>SM/CC SEPT 2017</w:t>
      </w:r>
    </w:p>
    <w:sectPr w:rsidR="00B20EAD" w:rsidRPr="00B20EAD" w:rsidSect="003F1C4C">
      <w:headerReference w:type="default" r:id="rId12"/>
      <w:footerReference w:type="default" r:id="rId13"/>
      <w:pgSz w:w="11906" w:h="16838"/>
      <w:pgMar w:top="96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4416" w14:textId="77777777" w:rsidR="00856399" w:rsidRDefault="00856399" w:rsidP="003F1C4C">
      <w:pPr>
        <w:spacing w:after="0" w:line="240" w:lineRule="auto"/>
      </w:pPr>
      <w:r>
        <w:separator/>
      </w:r>
    </w:p>
  </w:endnote>
  <w:endnote w:type="continuationSeparator" w:id="0">
    <w:p w14:paraId="36C64417" w14:textId="77777777" w:rsidR="00856399" w:rsidRDefault="00856399" w:rsidP="003F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4418" w14:textId="2EF89EF6" w:rsidR="003F1C4C" w:rsidRDefault="003A35A2" w:rsidP="00886608">
    <w:pPr>
      <w:pStyle w:val="Footer"/>
      <w:jc w:val="right"/>
    </w:pPr>
    <w:r>
      <w:rPr>
        <w:noProof/>
        <w:lang w:eastAsia="en-GB"/>
      </w:rPr>
      <mc:AlternateContent>
        <mc:Choice Requires="wps">
          <w:drawing>
            <wp:anchor distT="0" distB="0" distL="114300" distR="114300" simplePos="0" relativeHeight="251658240" behindDoc="0" locked="0" layoutInCell="1" allowOverlap="1" wp14:anchorId="36C64419" wp14:editId="36C6441A">
              <wp:simplePos x="0" y="0"/>
              <wp:positionH relativeFrom="column">
                <wp:posOffset>5204460</wp:posOffset>
              </wp:positionH>
              <wp:positionV relativeFrom="paragraph">
                <wp:posOffset>222885</wp:posOffset>
              </wp:positionV>
              <wp:extent cx="914400" cy="276225"/>
              <wp:effectExtent l="3810" t="381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441E" w14:textId="77777777" w:rsidR="00886608" w:rsidRPr="005020A1" w:rsidRDefault="00886608" w:rsidP="00886608">
                          <w:pPr>
                            <w:jc w:val="right"/>
                            <w:rPr>
                              <w:szCs w:val="20"/>
                            </w:rPr>
                          </w:pPr>
                          <w:r w:rsidRPr="005020A1">
                            <w:rPr>
                              <w:rStyle w:val="BasicParagraphChar"/>
                              <w:szCs w:val="20"/>
                            </w:rPr>
                            <w:t xml:space="preserve">Page </w:t>
                          </w:r>
                          <w:r w:rsidRPr="005020A1">
                            <w:rPr>
                              <w:rStyle w:val="BasicParagraphChar"/>
                              <w:szCs w:val="20"/>
                            </w:rPr>
                            <w:fldChar w:fldCharType="begin"/>
                          </w:r>
                          <w:r w:rsidRPr="005020A1">
                            <w:rPr>
                              <w:rStyle w:val="BasicParagraphChar"/>
                              <w:szCs w:val="20"/>
                            </w:rPr>
                            <w:instrText xml:space="preserve"> PAGE </w:instrText>
                          </w:r>
                          <w:r w:rsidRPr="005020A1">
                            <w:rPr>
                              <w:rStyle w:val="BasicParagraphChar"/>
                              <w:szCs w:val="20"/>
                            </w:rPr>
                            <w:fldChar w:fldCharType="separate"/>
                          </w:r>
                          <w:r w:rsidR="00C41522">
                            <w:rPr>
                              <w:rStyle w:val="BasicParagraphChar"/>
                              <w:noProof/>
                              <w:szCs w:val="20"/>
                            </w:rPr>
                            <w:t>2</w:t>
                          </w:r>
                          <w:r w:rsidRPr="005020A1">
                            <w:rPr>
                              <w:rStyle w:val="BasicParagraphChar"/>
                              <w:szCs w:val="20"/>
                            </w:rPr>
                            <w:fldChar w:fldCharType="end"/>
                          </w:r>
                          <w:r w:rsidRPr="005020A1">
                            <w:rPr>
                              <w:rStyle w:val="BasicParagraphChar"/>
                              <w:szCs w:val="20"/>
                            </w:rPr>
                            <w:t xml:space="preserve"> of</w:t>
                          </w:r>
                          <w:r w:rsidRPr="005020A1">
                            <w:rPr>
                              <w:szCs w:val="20"/>
                            </w:rPr>
                            <w:t xml:space="preserve"> </w:t>
                          </w:r>
                          <w:r w:rsidRPr="005020A1">
                            <w:rPr>
                              <w:szCs w:val="20"/>
                            </w:rPr>
                            <w:fldChar w:fldCharType="begin"/>
                          </w:r>
                          <w:r w:rsidRPr="005020A1">
                            <w:rPr>
                              <w:szCs w:val="20"/>
                            </w:rPr>
                            <w:instrText xml:space="preserve"> NUMPAGES </w:instrText>
                          </w:r>
                          <w:r w:rsidRPr="005020A1">
                            <w:rPr>
                              <w:szCs w:val="20"/>
                            </w:rPr>
                            <w:fldChar w:fldCharType="separate"/>
                          </w:r>
                          <w:r w:rsidR="00C41522">
                            <w:rPr>
                              <w:noProof/>
                              <w:szCs w:val="20"/>
                            </w:rPr>
                            <w:t>2</w:t>
                          </w:r>
                          <w:r w:rsidRPr="005020A1">
                            <w:rPr>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64419" id="_x0000_t202" coordsize="21600,21600" o:spt="202" path="m,l,21600r21600,l21600,xe">
              <v:stroke joinstyle="miter"/>
              <v:path gradientshapeok="t" o:connecttype="rect"/>
            </v:shapetype>
            <v:shape id="Text Box 12" o:spid="_x0000_s1026" type="#_x0000_t202" style="position:absolute;left:0;text-align:left;margin-left:409.8pt;margin-top:17.55pt;width:1in;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" filled="f" stroked="f">
              <v:textbox>
                <w:txbxContent>
                  <w:p w14:paraId="36C6441E" w14:textId="77777777" w:rsidR="00886608" w:rsidRPr="005020A1" w:rsidRDefault="00886608" w:rsidP="00886608">
                    <w:pPr>
                      <w:jc w:val="right"/>
                      <w:rPr>
                        <w:szCs w:val="20"/>
                      </w:rPr>
                    </w:pPr>
                    <w:r w:rsidRPr="005020A1">
                      <w:rPr>
                        <w:rStyle w:val="BasicParagraphChar"/>
                        <w:szCs w:val="20"/>
                      </w:rPr>
                      <w:t xml:space="preserve">Page </w:t>
                    </w:r>
                    <w:r w:rsidRPr="005020A1">
                      <w:rPr>
                        <w:rStyle w:val="BasicParagraphChar"/>
                        <w:szCs w:val="20"/>
                      </w:rPr>
                      <w:fldChar w:fldCharType="begin"/>
                    </w:r>
                    <w:r w:rsidRPr="005020A1">
                      <w:rPr>
                        <w:rStyle w:val="BasicParagraphChar"/>
                        <w:szCs w:val="20"/>
                      </w:rPr>
                      <w:instrText xml:space="preserve"> PAGE </w:instrText>
                    </w:r>
                    <w:r w:rsidRPr="005020A1">
                      <w:rPr>
                        <w:rStyle w:val="BasicParagraphChar"/>
                        <w:szCs w:val="20"/>
                      </w:rPr>
                      <w:fldChar w:fldCharType="separate"/>
                    </w:r>
                    <w:r w:rsidR="00C41522">
                      <w:rPr>
                        <w:rStyle w:val="BasicParagraphChar"/>
                        <w:noProof/>
                        <w:szCs w:val="20"/>
                      </w:rPr>
                      <w:t>2</w:t>
                    </w:r>
                    <w:r w:rsidRPr="005020A1">
                      <w:rPr>
                        <w:rStyle w:val="BasicParagraphChar"/>
                        <w:szCs w:val="20"/>
                      </w:rPr>
                      <w:fldChar w:fldCharType="end"/>
                    </w:r>
                    <w:r w:rsidRPr="005020A1">
                      <w:rPr>
                        <w:rStyle w:val="BasicParagraphChar"/>
                        <w:szCs w:val="20"/>
                      </w:rPr>
                      <w:t xml:space="preserve"> of</w:t>
                    </w:r>
                    <w:r w:rsidRPr="005020A1">
                      <w:rPr>
                        <w:szCs w:val="20"/>
                      </w:rPr>
                      <w:t xml:space="preserve"> </w:t>
                    </w:r>
                    <w:r w:rsidRPr="005020A1">
                      <w:rPr>
                        <w:szCs w:val="20"/>
                      </w:rPr>
                      <w:fldChar w:fldCharType="begin"/>
                    </w:r>
                    <w:r w:rsidRPr="005020A1">
                      <w:rPr>
                        <w:szCs w:val="20"/>
                      </w:rPr>
                      <w:instrText xml:space="preserve"> NUMPAGES </w:instrText>
                    </w:r>
                    <w:r w:rsidRPr="005020A1">
                      <w:rPr>
                        <w:szCs w:val="20"/>
                      </w:rPr>
                      <w:fldChar w:fldCharType="separate"/>
                    </w:r>
                    <w:r w:rsidR="00C41522">
                      <w:rPr>
                        <w:noProof/>
                        <w:szCs w:val="20"/>
                      </w:rPr>
                      <w:t>2</w:t>
                    </w:r>
                    <w:r w:rsidRPr="005020A1">
                      <w:rPr>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4414" w14:textId="77777777" w:rsidR="00856399" w:rsidRDefault="00856399" w:rsidP="003F1C4C">
      <w:pPr>
        <w:spacing w:after="0" w:line="240" w:lineRule="auto"/>
      </w:pPr>
      <w:r>
        <w:separator/>
      </w:r>
    </w:p>
  </w:footnote>
  <w:footnote w:type="continuationSeparator" w:id="0">
    <w:p w14:paraId="36C64415" w14:textId="77777777" w:rsidR="00856399" w:rsidRDefault="00856399" w:rsidP="003F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6595" w14:textId="77BB4E97" w:rsidR="00910FF1" w:rsidRDefault="00060164">
    <w:pPr>
      <w:pStyle w:val="Header"/>
    </w:pPr>
    <w:r>
      <w:rPr>
        <w:noProof/>
      </w:rPr>
      <w:drawing>
        <wp:inline distT="0" distB="0" distL="0" distR="0" wp14:anchorId="67C2FCD3" wp14:editId="3E6A222A">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907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5ABB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7A8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CA93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505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788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483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293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74A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48F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7AE00B0"/>
    <w:lvl w:ilvl="0">
      <w:numFmt w:val="decimal"/>
      <w:lvlText w:val="*"/>
      <w:lvlJc w:val="left"/>
    </w:lvl>
  </w:abstractNum>
  <w:abstractNum w:abstractNumId="11" w15:restartNumberingAfterBreak="0">
    <w:nsid w:val="0A464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A93BB7"/>
    <w:multiLevelType w:val="hybridMultilevel"/>
    <w:tmpl w:val="50A2CF04"/>
    <w:lvl w:ilvl="0" w:tplc="EB8A98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470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D06A77"/>
    <w:multiLevelType w:val="hybridMultilevel"/>
    <w:tmpl w:val="2E585BEE"/>
    <w:lvl w:ilvl="0" w:tplc="EB8A98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1487058">
    <w:abstractNumId w:val="9"/>
  </w:num>
  <w:num w:numId="2" w16cid:durableId="1873105135">
    <w:abstractNumId w:val="7"/>
  </w:num>
  <w:num w:numId="3" w16cid:durableId="425923720">
    <w:abstractNumId w:val="6"/>
  </w:num>
  <w:num w:numId="4" w16cid:durableId="1605989701">
    <w:abstractNumId w:val="5"/>
  </w:num>
  <w:num w:numId="5" w16cid:durableId="1004011831">
    <w:abstractNumId w:val="4"/>
  </w:num>
  <w:num w:numId="6" w16cid:durableId="1016661877">
    <w:abstractNumId w:val="8"/>
  </w:num>
  <w:num w:numId="7" w16cid:durableId="976104698">
    <w:abstractNumId w:val="3"/>
  </w:num>
  <w:num w:numId="8" w16cid:durableId="764497281">
    <w:abstractNumId w:val="2"/>
  </w:num>
  <w:num w:numId="9" w16cid:durableId="418450389">
    <w:abstractNumId w:val="1"/>
  </w:num>
  <w:num w:numId="10" w16cid:durableId="590042709">
    <w:abstractNumId w:val="0"/>
  </w:num>
  <w:num w:numId="11" w16cid:durableId="1024937778">
    <w:abstractNumId w:val="15"/>
  </w:num>
  <w:num w:numId="12" w16cid:durableId="28576500">
    <w:abstractNumId w:val="12"/>
  </w:num>
  <w:num w:numId="13" w16cid:durableId="1407147112">
    <w:abstractNumId w:val="14"/>
  </w:num>
  <w:num w:numId="14" w16cid:durableId="1479881976">
    <w:abstractNumId w:val="10"/>
    <w:lvlOverride w:ilvl="0">
      <w:lvl w:ilvl="0">
        <w:numFmt w:val="bullet"/>
        <w:lvlText w:val=""/>
        <w:legacy w:legacy="1" w:legacySpace="0" w:legacyIndent="360"/>
        <w:lvlJc w:val="left"/>
        <w:pPr>
          <w:ind w:left="360" w:hanging="360"/>
        </w:pPr>
        <w:rPr>
          <w:rFonts w:ascii="Symbol" w:hAnsi="Symbol" w:hint="default"/>
        </w:rPr>
      </w:lvl>
    </w:lvlOverride>
  </w:num>
  <w:num w:numId="15" w16cid:durableId="1442917204">
    <w:abstractNumId w:val="13"/>
  </w:num>
  <w:num w:numId="16" w16cid:durableId="1951350920">
    <w:abstractNumId w:val="11"/>
  </w:num>
  <w:num w:numId="17" w16cid:durableId="17903142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84"/>
    <w:rsid w:val="00016021"/>
    <w:rsid w:val="00027B6F"/>
    <w:rsid w:val="00060164"/>
    <w:rsid w:val="00064385"/>
    <w:rsid w:val="000B366B"/>
    <w:rsid w:val="001333BF"/>
    <w:rsid w:val="00155EE6"/>
    <w:rsid w:val="001802CA"/>
    <w:rsid w:val="00187899"/>
    <w:rsid w:val="00264C4C"/>
    <w:rsid w:val="00267E40"/>
    <w:rsid w:val="002C466C"/>
    <w:rsid w:val="002D7EA2"/>
    <w:rsid w:val="003712A2"/>
    <w:rsid w:val="003A35A2"/>
    <w:rsid w:val="003E0E0F"/>
    <w:rsid w:val="003F1C4C"/>
    <w:rsid w:val="004A2354"/>
    <w:rsid w:val="004B791E"/>
    <w:rsid w:val="00520613"/>
    <w:rsid w:val="00523481"/>
    <w:rsid w:val="00563E4E"/>
    <w:rsid w:val="00576CAB"/>
    <w:rsid w:val="006166BD"/>
    <w:rsid w:val="00641247"/>
    <w:rsid w:val="00695884"/>
    <w:rsid w:val="006F1FA1"/>
    <w:rsid w:val="007137E4"/>
    <w:rsid w:val="00733EDF"/>
    <w:rsid w:val="00762C88"/>
    <w:rsid w:val="00782C09"/>
    <w:rsid w:val="007C1507"/>
    <w:rsid w:val="007D2739"/>
    <w:rsid w:val="007E1934"/>
    <w:rsid w:val="00837608"/>
    <w:rsid w:val="00856399"/>
    <w:rsid w:val="00886608"/>
    <w:rsid w:val="00896408"/>
    <w:rsid w:val="008A29B4"/>
    <w:rsid w:val="008C7967"/>
    <w:rsid w:val="00905DC7"/>
    <w:rsid w:val="00910FF1"/>
    <w:rsid w:val="00972AA2"/>
    <w:rsid w:val="00984AFD"/>
    <w:rsid w:val="00995CB1"/>
    <w:rsid w:val="009C3F9A"/>
    <w:rsid w:val="00A1695D"/>
    <w:rsid w:val="00A43554"/>
    <w:rsid w:val="00A4764A"/>
    <w:rsid w:val="00A62F3A"/>
    <w:rsid w:val="00B02E02"/>
    <w:rsid w:val="00B20EAD"/>
    <w:rsid w:val="00B21D09"/>
    <w:rsid w:val="00B2358C"/>
    <w:rsid w:val="00B414A5"/>
    <w:rsid w:val="00C41522"/>
    <w:rsid w:val="00CB2883"/>
    <w:rsid w:val="00CC7DA4"/>
    <w:rsid w:val="00CD5A44"/>
    <w:rsid w:val="00D00DBD"/>
    <w:rsid w:val="00D37D1F"/>
    <w:rsid w:val="00D51E74"/>
    <w:rsid w:val="00D55334"/>
    <w:rsid w:val="00D73A9B"/>
    <w:rsid w:val="00D85894"/>
    <w:rsid w:val="00DD23B7"/>
    <w:rsid w:val="00DF1B15"/>
    <w:rsid w:val="00E358D4"/>
    <w:rsid w:val="00E452BB"/>
    <w:rsid w:val="00E807C8"/>
    <w:rsid w:val="00E82915"/>
    <w:rsid w:val="00EA1BF0"/>
    <w:rsid w:val="00EA75C7"/>
    <w:rsid w:val="00EC0E02"/>
    <w:rsid w:val="00EC4EAC"/>
    <w:rsid w:val="00EF70F1"/>
    <w:rsid w:val="00F13315"/>
    <w:rsid w:val="00F2560E"/>
    <w:rsid w:val="00FA2E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6C643ED"/>
  <w15:chartTrackingRefBased/>
  <w15:docId w15:val="{DDE7FBC3-3630-4F45-ACEF-9643C492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09"/>
    <w:pPr>
      <w:spacing w:after="200" w:line="276" w:lineRule="auto"/>
    </w:pPr>
    <w:rPr>
      <w:rFonts w:ascii="Tahoma" w:hAnsi="Tahoma"/>
      <w:szCs w:val="22"/>
      <w:lang w:eastAsia="en-US"/>
    </w:rPr>
  </w:style>
  <w:style w:type="paragraph" w:styleId="Heading1">
    <w:name w:val="heading 1"/>
    <w:basedOn w:val="Normal"/>
    <w:next w:val="Normal"/>
    <w:qFormat/>
    <w:rsid w:val="006166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1C4C"/>
    <w:pPr>
      <w:keepNext/>
      <w:keepLines/>
      <w:spacing w:before="120" w:after="120" w:line="240" w:lineRule="auto"/>
      <w:outlineLvl w:val="1"/>
    </w:pPr>
    <w:rPr>
      <w:rFonts w:eastAsia="Times New Roman"/>
      <w:b/>
      <w:bCs/>
      <w:color w:val="73B632"/>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1C4C"/>
    <w:pPr>
      <w:tabs>
        <w:tab w:val="center" w:pos="4513"/>
        <w:tab w:val="right" w:pos="9026"/>
      </w:tabs>
      <w:spacing w:after="0" w:line="240" w:lineRule="auto"/>
    </w:pPr>
  </w:style>
  <w:style w:type="character" w:customStyle="1" w:styleId="HeaderChar">
    <w:name w:val="Header Char"/>
    <w:basedOn w:val="DefaultParagraphFont"/>
    <w:link w:val="Header"/>
    <w:rsid w:val="003F1C4C"/>
  </w:style>
  <w:style w:type="paragraph" w:customStyle="1" w:styleId="HeaderWhite">
    <w:name w:val="Header White"/>
    <w:basedOn w:val="Header"/>
    <w:qFormat/>
    <w:rsid w:val="003F1C4C"/>
    <w:rPr>
      <w:rFonts w:cs="Tahoma"/>
      <w:b/>
      <w:color w:val="FFFFFF"/>
      <w:sz w:val="44"/>
    </w:rPr>
  </w:style>
  <w:style w:type="character" w:customStyle="1" w:styleId="Heading2Char">
    <w:name w:val="Heading 2 Char"/>
    <w:link w:val="Heading2"/>
    <w:rsid w:val="003F1C4C"/>
    <w:rPr>
      <w:rFonts w:ascii="Tahoma" w:eastAsia="Times New Roman" w:hAnsi="Tahoma" w:cs="Times New Roman"/>
      <w:b/>
      <w:bCs/>
      <w:color w:val="73B632"/>
      <w:sz w:val="28"/>
      <w:szCs w:val="26"/>
      <w:lang w:val="en-US"/>
    </w:rPr>
  </w:style>
  <w:style w:type="paragraph" w:customStyle="1" w:styleId="BasicParagraph">
    <w:name w:val="[Basic Paragraph]"/>
    <w:basedOn w:val="Normal"/>
    <w:link w:val="BasicParagraphChar"/>
    <w:rsid w:val="003F1C4C"/>
    <w:pPr>
      <w:widowControl w:val="0"/>
      <w:autoSpaceDE w:val="0"/>
      <w:autoSpaceDN w:val="0"/>
      <w:adjustRightInd w:val="0"/>
      <w:spacing w:before="120" w:after="120" w:line="288" w:lineRule="auto"/>
      <w:textAlignment w:val="center"/>
    </w:pPr>
    <w:rPr>
      <w:rFonts w:eastAsia="Cambria" w:cs="Times-Roman"/>
      <w:szCs w:val="24"/>
      <w:lang w:val="en-US"/>
    </w:rPr>
  </w:style>
  <w:style w:type="character" w:customStyle="1" w:styleId="Heading3Char">
    <w:name w:val="Heading 3 Char"/>
    <w:rsid w:val="003F1C4C"/>
    <w:rPr>
      <w:rFonts w:ascii="Tahoma" w:eastAsia="Times New Roman" w:hAnsi="Tahoma" w:cs="Times New Roman"/>
      <w:b/>
      <w:bCs/>
      <w:color w:val="A6A6A6"/>
      <w:sz w:val="28"/>
      <w:szCs w:val="24"/>
      <w:lang w:val="en-US"/>
    </w:rPr>
  </w:style>
  <w:style w:type="paragraph" w:styleId="Footer">
    <w:name w:val="footer"/>
    <w:basedOn w:val="Normal"/>
    <w:link w:val="FooterChar"/>
    <w:uiPriority w:val="99"/>
    <w:unhideWhenUsed/>
    <w:rsid w:val="003F1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C4C"/>
  </w:style>
  <w:style w:type="character" w:customStyle="1" w:styleId="BasicParagraphChar">
    <w:name w:val="[Basic Paragraph] Char"/>
    <w:link w:val="BasicParagraph"/>
    <w:rsid w:val="00886608"/>
    <w:rPr>
      <w:rFonts w:ascii="Tahoma" w:eastAsia="Cambria" w:hAnsi="Tahoma" w:cs="Times-Roman"/>
      <w:szCs w:val="24"/>
      <w:lang w:val="en-US" w:eastAsia="en-US" w:bidi="ar-SA"/>
    </w:rPr>
  </w:style>
  <w:style w:type="paragraph" w:customStyle="1" w:styleId="StyleHeading2CustomColorRGB93128151">
    <w:name w:val="Style Heading 2 + Custom Color(RGB(93128151))"/>
    <w:basedOn w:val="Heading2"/>
    <w:link w:val="StyleHeading2CustomColorRGB93128151Char"/>
    <w:rsid w:val="00A1695D"/>
    <w:rPr>
      <w:color w:val="5D8097"/>
      <w:sz w:val="24"/>
    </w:rPr>
  </w:style>
  <w:style w:type="character" w:customStyle="1" w:styleId="StyleHeading2CustomColorRGB93128151Char">
    <w:name w:val="Style Heading 2 + Custom Color(RGB(93128151)) Char"/>
    <w:link w:val="StyleHeading2CustomColorRGB93128151"/>
    <w:rsid w:val="00A1695D"/>
    <w:rPr>
      <w:rFonts w:ascii="Tahoma" w:eastAsia="Times New Roman" w:hAnsi="Tahoma" w:cs="Times New Roman"/>
      <w:b/>
      <w:bCs/>
      <w:color w:val="5D8097"/>
      <w:sz w:val="24"/>
      <w:szCs w:val="26"/>
      <w:lang w:val="en-US" w:eastAsia="en-US" w:bidi="ar-SA"/>
    </w:rPr>
  </w:style>
  <w:style w:type="paragraph" w:customStyle="1" w:styleId="StyleHeading2Tahoma-BoldCustomColorRGB152152152">
    <w:name w:val="Style Heading 2 + Tahoma-Bold Custom Color(RGB(152152152))"/>
    <w:basedOn w:val="Heading2"/>
    <w:link w:val="StyleHeading2Tahoma-BoldCustomColorRGB152152152Char"/>
    <w:rsid w:val="00A1695D"/>
    <w:rPr>
      <w:rFonts w:ascii="Tahoma-Bold" w:hAnsi="Tahoma-Bold"/>
      <w:color w:val="989898"/>
      <w:sz w:val="24"/>
    </w:rPr>
  </w:style>
  <w:style w:type="character" w:customStyle="1" w:styleId="StyleHeading2Tahoma-BoldCustomColorRGB152152152Char">
    <w:name w:val="Style Heading 2 + Tahoma-Bold Custom Color(RGB(152152152)) Char"/>
    <w:link w:val="StyleHeading2Tahoma-BoldCustomColorRGB152152152"/>
    <w:rsid w:val="00A1695D"/>
    <w:rPr>
      <w:rFonts w:ascii="Tahoma-Bold" w:eastAsia="Times New Roman" w:hAnsi="Tahoma-Bold" w:cs="Times New Roman"/>
      <w:b/>
      <w:bCs/>
      <w:color w:val="989898"/>
      <w:sz w:val="24"/>
      <w:szCs w:val="26"/>
      <w:lang w:val="en-US" w:eastAsia="en-US" w:bidi="ar-SA"/>
    </w:rPr>
  </w:style>
  <w:style w:type="paragraph" w:styleId="BodyText">
    <w:name w:val="Body Text"/>
    <w:basedOn w:val="Normal"/>
    <w:rsid w:val="006166BD"/>
    <w:pPr>
      <w:widowControl w:val="0"/>
      <w:tabs>
        <w:tab w:val="left" w:pos="720"/>
      </w:tabs>
      <w:overflowPunct w:val="0"/>
      <w:autoSpaceDE w:val="0"/>
      <w:autoSpaceDN w:val="0"/>
      <w:adjustRightInd w:val="0"/>
      <w:spacing w:after="0" w:line="240" w:lineRule="auto"/>
      <w:textAlignment w:val="baseline"/>
    </w:pPr>
    <w:rPr>
      <w:rFonts w:ascii="Arial" w:eastAsia="Times New Roman"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ondon%20Midland\London%20Midland\Word%20Document_Peo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53ea0f-b351-49f0-9b73-559d68eeed46">
      <Terms xmlns="http://schemas.microsoft.com/office/infopath/2007/PartnerControls"/>
    </lcf76f155ced4ddcb4097134ff3c332f>
    <SharedWithUsers xmlns="de0997d0-3bba-4002-b995-8ae32d901ac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A6D38613F36C4D8308C673637482AC" ma:contentTypeVersion="19" ma:contentTypeDescription="Create a new document." ma:contentTypeScope="" ma:versionID="a593b80bbc46a05181d0e32a49c10133">
  <xsd:schema xmlns:xsd="http://www.w3.org/2001/XMLSchema" xmlns:xs="http://www.w3.org/2001/XMLSchema" xmlns:p="http://schemas.microsoft.com/office/2006/metadata/properties" xmlns:ns1="http://schemas.microsoft.com/sharepoint/v3" xmlns:ns2="0053ea0f-b351-49f0-9b73-559d68eeed46" xmlns:ns3="de0997d0-3bba-4002-b995-8ae32d901ac9" targetNamespace="http://schemas.microsoft.com/office/2006/metadata/properties" ma:root="true" ma:fieldsID="1b7946a2ba555e6e0d53071404aa641d" ns1:_="" ns2:_="" ns3:_="">
    <xsd:import namespace="http://schemas.microsoft.com/sharepoint/v3"/>
    <xsd:import namespace="0053ea0f-b351-49f0-9b73-559d68eeed46"/>
    <xsd:import namespace="de0997d0-3bba-4002-b995-8ae32d901a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3ea0f-b351-49f0-9b73-559d68eee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0997d0-3bba-4002-b995-8ae32d901a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7A372-58AD-40B6-9923-F28C33B10D98}">
  <ds:schemaRefs>
    <ds:schemaRef ds:uri="http://schemas.openxmlformats.org/officeDocument/2006/bibliography"/>
  </ds:schemaRefs>
</ds:datastoreItem>
</file>

<file path=customXml/itemProps2.xml><?xml version="1.0" encoding="utf-8"?>
<ds:datastoreItem xmlns:ds="http://schemas.openxmlformats.org/officeDocument/2006/customXml" ds:itemID="{670EFD03-C664-482D-AF8F-8AC1F2EABF5F}">
  <ds:schemaRefs>
    <ds:schemaRef ds:uri="http://schemas.microsoft.com/office/2006/metadata/properties"/>
    <ds:schemaRef ds:uri="de0997d0-3bba-4002-b995-8ae32d901ac9"/>
    <ds:schemaRef ds:uri="http://schemas.microsoft.com/office/2006/documentManagement/types"/>
    <ds:schemaRef ds:uri="http://purl.org/dc/elements/1.1/"/>
    <ds:schemaRef ds:uri="http://schemas.microsoft.com/sharepoint/v3"/>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0053ea0f-b351-49f0-9b73-559d68eeed46"/>
  </ds:schemaRefs>
</ds:datastoreItem>
</file>

<file path=customXml/itemProps3.xml><?xml version="1.0" encoding="utf-8"?>
<ds:datastoreItem xmlns:ds="http://schemas.openxmlformats.org/officeDocument/2006/customXml" ds:itemID="{A27CAFFF-DD4F-44FB-82D1-8D8D25C57F4A}">
  <ds:schemaRefs>
    <ds:schemaRef ds:uri="http://schemas.microsoft.com/sharepoint/v3/contenttype/forms"/>
  </ds:schemaRefs>
</ds:datastoreItem>
</file>

<file path=customXml/itemProps4.xml><?xml version="1.0" encoding="utf-8"?>
<ds:datastoreItem xmlns:ds="http://schemas.openxmlformats.org/officeDocument/2006/customXml" ds:itemID="{A5D970E0-31E0-4EFF-8FCB-5E04ECAE8F22}">
  <ds:schemaRefs>
    <ds:schemaRef ds:uri="http://schemas.microsoft.com/office/2006/metadata/longProperties"/>
  </ds:schemaRefs>
</ds:datastoreItem>
</file>

<file path=customXml/itemProps5.xml><?xml version="1.0" encoding="utf-8"?>
<ds:datastoreItem xmlns:ds="http://schemas.openxmlformats.org/officeDocument/2006/customXml" ds:itemID="{576B7542-14A2-46EA-9E99-8602449C4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53ea0f-b351-49f0-9b73-559d68eeed46"/>
    <ds:schemaRef ds:uri="de0997d0-3bba-4002-b995-8ae32d901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Document_People</Template>
  <TotalTime>7</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People Word Document</vt:lpstr>
    </vt:vector>
  </TitlesOfParts>
  <Company>London Midland</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john.walter</dc:creator>
  <cp:keywords/>
  <cp:lastModifiedBy>Sharon Breakwell</cp:lastModifiedBy>
  <cp:revision>9</cp:revision>
  <cp:lastPrinted>2014-02-19T17:11:00Z</cp:lastPrinted>
  <dcterms:created xsi:type="dcterms:W3CDTF">2024-03-26T16:10:00Z</dcterms:created>
  <dcterms:modified xsi:type="dcterms:W3CDTF">2024-03-26T16:16:00Z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000800a6020000000000010262010207e7000400038000</vt:lpwstr>
  </property>
  <property fmtid="{D5CDD505-2E9C-101B-9397-08002B2CF9AE}" pid="3" name="Order">
    <vt:r8>1135200</vt:r8>
  </property>
  <property fmtid="{D5CDD505-2E9C-101B-9397-08002B2CF9AE}" pid="4" name="ContentTypeId">
    <vt:lpwstr>0x01010058A6D38613F36C4D8308C673637482AC</vt:lpwstr>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