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B0FF4" w14:textId="22854B4A" w:rsidR="00875B31" w:rsidRPr="00875B31" w:rsidRDefault="00875B31" w:rsidP="00875B31">
      <w:pPr>
        <w:keepNext/>
        <w:keepLines/>
        <w:tabs>
          <w:tab w:val="left" w:pos="7140"/>
        </w:tabs>
        <w:spacing w:before="120" w:after="120" w:line="240" w:lineRule="auto"/>
        <w:jc w:val="center"/>
        <w:outlineLvl w:val="1"/>
        <w:rPr>
          <w:rFonts w:ascii="Tahoma" w:eastAsia="Times New Roman" w:hAnsi="Tahoma" w:cs="Tahoma"/>
          <w:b/>
          <w:bCs/>
          <w:sz w:val="20"/>
          <w:szCs w:val="20"/>
          <w:lang w:val="en-US"/>
        </w:rPr>
      </w:pPr>
      <w:r w:rsidRPr="00875B31">
        <w:rPr>
          <w:rFonts w:ascii="Tahoma" w:eastAsia="Times New Roman" w:hAnsi="Tahoma" w:cs="Tahoma"/>
          <w:b/>
          <w:bCs/>
          <w:noProof/>
          <w:sz w:val="20"/>
          <w:szCs w:val="20"/>
          <w:lang w:val="en-US"/>
        </w:rPr>
        <mc:AlternateContent>
          <mc:Choice Requires="wps">
            <w:drawing>
              <wp:anchor distT="0" distB="0" distL="114300" distR="114300" simplePos="0" relativeHeight="251666432" behindDoc="0" locked="0" layoutInCell="1" allowOverlap="1" wp14:anchorId="4A5003BE" wp14:editId="4A463617">
                <wp:simplePos x="0" y="0"/>
                <wp:positionH relativeFrom="column">
                  <wp:posOffset>4076700</wp:posOffset>
                </wp:positionH>
                <wp:positionV relativeFrom="paragraph">
                  <wp:posOffset>-194310</wp:posOffset>
                </wp:positionV>
                <wp:extent cx="2227580" cy="3397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339725"/>
                        </a:xfrm>
                        <a:prstGeom prst="rect">
                          <a:avLst/>
                        </a:prstGeom>
                        <a:noFill/>
                        <a:ln>
                          <a:noFill/>
                        </a:ln>
                      </wps:spPr>
                      <wps:txbx>
                        <w:txbxContent>
                          <w:p w14:paraId="179EC1A8" w14:textId="77777777" w:rsidR="00875B31" w:rsidRPr="009A6A3D" w:rsidRDefault="00875B31" w:rsidP="00875B31">
                            <w:pPr>
                              <w:jc w:val="center"/>
                              <w:rPr>
                                <w:rFonts w:ascii="Tahoma" w:hAnsi="Tahoma" w:cs="Tahoma"/>
                                <w:b/>
                                <w:sz w:val="26"/>
                                <w:szCs w:val="26"/>
                              </w:rPr>
                            </w:pPr>
                            <w:r>
                              <w:rPr>
                                <w:rFonts w:ascii="Tahoma" w:hAnsi="Tahoma" w:cs="Tahoma"/>
                                <w:b/>
                                <w:sz w:val="26"/>
                                <w:szCs w:val="2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003BE" id="_x0000_t202" coordsize="21600,21600" o:spt="202" path="m,l,21600r21600,l21600,xe">
                <v:stroke joinstyle="miter"/>
                <v:path gradientshapeok="t" o:connecttype="rect"/>
              </v:shapetype>
              <v:shape id="Text Box 8" o:spid="_x0000_s1026" type="#_x0000_t202" style="position:absolute;left:0;text-align:left;margin-left:321pt;margin-top:-15.3pt;width:175.4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" filled="f" stroked="f">
                <v:textbox>
                  <w:txbxContent>
                    <w:p w14:paraId="179EC1A8" w14:textId="77777777" w:rsidR="00875B31" w:rsidRPr="009A6A3D" w:rsidRDefault="00875B31" w:rsidP="00875B31">
                      <w:pPr>
                        <w:jc w:val="center"/>
                        <w:rPr>
                          <w:rFonts w:ascii="Tahoma" w:hAnsi="Tahoma" w:cs="Tahoma"/>
                          <w:b/>
                          <w:sz w:val="26"/>
                          <w:szCs w:val="26"/>
                        </w:rPr>
                      </w:pPr>
                      <w:r>
                        <w:rPr>
                          <w:rFonts w:ascii="Tahoma" w:hAnsi="Tahoma" w:cs="Tahoma"/>
                          <w:b/>
                          <w:sz w:val="26"/>
                          <w:szCs w:val="26"/>
                        </w:rPr>
                        <w:t>Job Description</w:t>
                      </w:r>
                    </w:p>
                  </w:txbxContent>
                </v:textbox>
              </v:shape>
            </w:pict>
          </mc:Fallback>
        </mc:AlternateContent>
      </w:r>
    </w:p>
    <w:p w14:paraId="1B7FB578" w14:textId="77777777" w:rsidR="00875B31" w:rsidRPr="00875B31" w:rsidRDefault="00875B31" w:rsidP="00875B31">
      <w:pPr>
        <w:spacing w:before="240" w:after="60" w:line="240" w:lineRule="auto"/>
        <w:jc w:val="center"/>
        <w:outlineLvl w:val="0"/>
        <w:rPr>
          <w:rFonts w:ascii="Calibri Light" w:eastAsia="Times New Roman" w:hAnsi="Calibri Light" w:cs="Times New Roman"/>
          <w:b/>
          <w:bCs/>
          <w:kern w:val="28"/>
          <w:sz w:val="28"/>
          <w:szCs w:val="28"/>
          <w:u w:val="single"/>
          <w:lang w:val="en-US"/>
        </w:rPr>
      </w:pPr>
      <w:r w:rsidRPr="00875B31">
        <w:rPr>
          <w:rFonts w:ascii="Calibri Light" w:eastAsia="Times New Roman" w:hAnsi="Calibri Light" w:cs="Times New Roman"/>
          <w:b/>
          <w:bCs/>
          <w:kern w:val="28"/>
          <w:sz w:val="28"/>
          <w:szCs w:val="28"/>
          <w:u w:val="single"/>
          <w:lang w:val="en-US"/>
        </w:rPr>
        <w:t>Timetable Strategy Specialist x 2</w:t>
      </w:r>
    </w:p>
    <w:p w14:paraId="0D618E6B" w14:textId="64DEAA59" w:rsidR="00875B31" w:rsidRPr="00875B31" w:rsidRDefault="00875B31" w:rsidP="00875B31">
      <w:pPr>
        <w:spacing w:after="0" w:line="240" w:lineRule="auto"/>
        <w:rPr>
          <w:rFonts w:ascii="Calibri" w:eastAsia="Cambria" w:hAnsi="Calibri" w:cs="Calibri"/>
          <w:noProof/>
          <w:sz w:val="24"/>
          <w:szCs w:val="24"/>
          <w:lang w:val="en-US"/>
        </w:rPr>
      </w:pPr>
      <w:r w:rsidRPr="00875B31">
        <w:rPr>
          <w:rFonts w:ascii="Calibri" w:eastAsia="Cambria" w:hAnsi="Calibri" w:cs="Calibri"/>
          <w:noProof/>
          <w:sz w:val="24"/>
          <w:szCs w:val="24"/>
          <w:lang w:val="en-US"/>
        </w:rPr>
        <mc:AlternateContent>
          <mc:Choice Requires="wps">
            <w:drawing>
              <wp:anchor distT="0" distB="0" distL="114300" distR="114300" simplePos="0" relativeHeight="251661312" behindDoc="0" locked="0" layoutInCell="1" allowOverlap="1" wp14:anchorId="7AAC65AA" wp14:editId="724F3CDC">
                <wp:simplePos x="0" y="0"/>
                <wp:positionH relativeFrom="column">
                  <wp:posOffset>0</wp:posOffset>
                </wp:positionH>
                <wp:positionV relativeFrom="paragraph">
                  <wp:posOffset>55880</wp:posOffset>
                </wp:positionV>
                <wp:extent cx="5600700" cy="0"/>
                <wp:effectExtent l="19050" t="16510" r="19050"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C95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" strokeweight="2.25pt"/>
            </w:pict>
          </mc:Fallback>
        </mc:AlternateContent>
      </w:r>
    </w:p>
    <w:p w14:paraId="72A15FD5"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Job Holder:</w:t>
      </w:r>
      <w:r w:rsidRPr="00875B31">
        <w:rPr>
          <w:rFonts w:ascii="Calibri" w:eastAsia="Cambria" w:hAnsi="Calibri" w:cs="Calibri"/>
          <w:b/>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p>
    <w:p w14:paraId="33E65ABA"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Reports to:</w:t>
      </w:r>
      <w:r w:rsidRPr="00875B31">
        <w:rPr>
          <w:rFonts w:ascii="Calibri" w:eastAsia="Cambria" w:hAnsi="Calibri" w:cs="Calibri"/>
          <w:b/>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t>Strategic and Long-Term Planning Manager</w:t>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p>
    <w:p w14:paraId="27335E39"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Grade:</w:t>
      </w:r>
      <w:r w:rsidRPr="00875B31">
        <w:rPr>
          <w:rFonts w:ascii="Calibri" w:eastAsia="Cambria" w:hAnsi="Calibri" w:cs="Calibri"/>
          <w:b/>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t>PM2D Level 1</w:t>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p>
    <w:p w14:paraId="78B28393"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Safety Status:</w:t>
      </w:r>
      <w:r w:rsidRPr="00875B31">
        <w:rPr>
          <w:rFonts w:ascii="Calibri" w:eastAsia="Cambria" w:hAnsi="Calibri" w:cs="Calibri"/>
          <w:b/>
          <w:sz w:val="24"/>
          <w:szCs w:val="24"/>
          <w:lang w:val="en-US"/>
        </w:rPr>
        <w:tab/>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p>
    <w:p w14:paraId="736E9A8E" w14:textId="77777777" w:rsidR="00875B31" w:rsidRPr="00875B31" w:rsidRDefault="00875B31" w:rsidP="00875B31">
      <w:pPr>
        <w:spacing w:after="0" w:line="240" w:lineRule="auto"/>
        <w:rPr>
          <w:rFonts w:ascii="Calibri" w:eastAsia="Cambria" w:hAnsi="Calibri" w:cs="Calibri"/>
          <w:noProof/>
          <w:sz w:val="24"/>
          <w:szCs w:val="24"/>
          <w:lang w:val="en-US"/>
        </w:rPr>
      </w:pPr>
      <w:r w:rsidRPr="00875B31">
        <w:rPr>
          <w:rFonts w:ascii="Calibri" w:eastAsia="Cambria" w:hAnsi="Calibri" w:cs="Calibri"/>
          <w:b/>
          <w:sz w:val="24"/>
          <w:szCs w:val="24"/>
          <w:lang w:val="en-US"/>
        </w:rPr>
        <w:t>Date version agreed:</w:t>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t>October 2020</w:t>
      </w:r>
      <w:r w:rsidRPr="00875B31">
        <w:rPr>
          <w:rFonts w:ascii="Calibri" w:eastAsia="Cambria" w:hAnsi="Calibri" w:cs="Calibri"/>
          <w:sz w:val="24"/>
          <w:szCs w:val="24"/>
          <w:lang w:val="en-US"/>
        </w:rPr>
        <w:tab/>
      </w:r>
      <w:r w:rsidRPr="00875B31">
        <w:rPr>
          <w:rFonts w:ascii="Calibri" w:eastAsia="Cambria" w:hAnsi="Calibri" w:cs="Calibri"/>
          <w:sz w:val="24"/>
          <w:szCs w:val="24"/>
          <w:lang w:val="en-US"/>
        </w:rPr>
        <w:tab/>
      </w:r>
    </w:p>
    <w:p w14:paraId="752C3909" w14:textId="27105854"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noProof/>
          <w:sz w:val="24"/>
          <w:szCs w:val="24"/>
          <w:lang w:val="en-US"/>
        </w:rPr>
        <mc:AlternateContent>
          <mc:Choice Requires="wps">
            <w:drawing>
              <wp:anchor distT="0" distB="0" distL="114300" distR="114300" simplePos="0" relativeHeight="251660288" behindDoc="0" locked="0" layoutInCell="1" allowOverlap="1" wp14:anchorId="42C51C33" wp14:editId="4D469008">
                <wp:simplePos x="0" y="0"/>
                <wp:positionH relativeFrom="column">
                  <wp:posOffset>0</wp:posOffset>
                </wp:positionH>
                <wp:positionV relativeFrom="paragraph">
                  <wp:posOffset>90170</wp:posOffset>
                </wp:positionV>
                <wp:extent cx="5600700" cy="0"/>
                <wp:effectExtent l="19050" t="14605" r="1905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5033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" strokeweight="2.25pt"/>
            </w:pict>
          </mc:Fallback>
        </mc:AlternateContent>
      </w:r>
    </w:p>
    <w:p w14:paraId="3C950D6C" w14:textId="77777777" w:rsidR="00875B31" w:rsidRPr="00875B31" w:rsidRDefault="00875B31" w:rsidP="00875B31">
      <w:pPr>
        <w:numPr>
          <w:ilvl w:val="0"/>
          <w:numId w:val="1"/>
        </w:num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Job Purpose</w:t>
      </w:r>
    </w:p>
    <w:p w14:paraId="3D30CB84"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 xml:space="preserve">To work closely with the Strategic and Long-Term Planning Manager to assess external and internal business critical projects that impact WMT services.  To provide specialist train planning support when required to enhance service planning opportunities, identify and </w:t>
      </w:r>
      <w:proofErr w:type="spellStart"/>
      <w:r w:rsidRPr="00875B31">
        <w:rPr>
          <w:rFonts w:ascii="Calibri" w:eastAsia="Cambria" w:hAnsi="Calibri" w:cs="Calibri"/>
          <w:sz w:val="24"/>
          <w:szCs w:val="24"/>
          <w:lang w:val="en-US"/>
        </w:rPr>
        <w:t>minimise</w:t>
      </w:r>
      <w:proofErr w:type="spellEnd"/>
      <w:r w:rsidRPr="00875B31">
        <w:rPr>
          <w:rFonts w:ascii="Calibri" w:eastAsia="Cambria" w:hAnsi="Calibri" w:cs="Calibri"/>
          <w:sz w:val="24"/>
          <w:szCs w:val="24"/>
          <w:lang w:val="en-US"/>
        </w:rPr>
        <w:t xml:space="preserve"> potential risk arising from the development and introduction of projects by WMT, Network Rail or third parties.</w:t>
      </w:r>
    </w:p>
    <w:p w14:paraId="13FC5448" w14:textId="77777777" w:rsidR="00875B31" w:rsidRPr="00875B31" w:rsidRDefault="00875B31" w:rsidP="00875B31">
      <w:pPr>
        <w:adjustRightInd w:val="0"/>
        <w:snapToGrid w:val="0"/>
        <w:spacing w:after="0" w:line="280" w:lineRule="atLeast"/>
        <w:rPr>
          <w:rFonts w:ascii="Calibri" w:eastAsia="Times New Roman" w:hAnsi="Calibri" w:cs="Calibri"/>
          <w:snapToGrid w:val="0"/>
          <w:vanish/>
          <w:color w:val="000000"/>
          <w:kern w:val="16"/>
          <w:sz w:val="24"/>
          <w:szCs w:val="24"/>
        </w:rPr>
      </w:pPr>
      <w:r w:rsidRPr="00875B31">
        <w:rPr>
          <w:rFonts w:ascii="Calibri" w:eastAsia="Times New Roman" w:hAnsi="Calibri" w:cs="Calibri"/>
          <w:snapToGrid w:val="0"/>
          <w:color w:val="000000"/>
          <w:kern w:val="16"/>
          <w:sz w:val="24"/>
          <w:szCs w:val="24"/>
        </w:rPr>
        <w:t xml:space="preserve">Provide information and updates via Strategic and Long-Term Planning Manager to WMT Executive Team on the progress of projects that impact service delivery identifying challenges, </w:t>
      </w:r>
      <w:proofErr w:type="gramStart"/>
      <w:r w:rsidRPr="00875B31">
        <w:rPr>
          <w:rFonts w:ascii="Calibri" w:eastAsia="Times New Roman" w:hAnsi="Calibri" w:cs="Calibri"/>
          <w:snapToGrid w:val="0"/>
          <w:color w:val="000000"/>
          <w:kern w:val="16"/>
          <w:sz w:val="24"/>
          <w:szCs w:val="24"/>
        </w:rPr>
        <w:t>risks</w:t>
      </w:r>
      <w:proofErr w:type="gramEnd"/>
      <w:r w:rsidRPr="00875B31">
        <w:rPr>
          <w:rFonts w:ascii="Calibri" w:eastAsia="Times New Roman" w:hAnsi="Calibri" w:cs="Calibri"/>
          <w:snapToGrid w:val="0"/>
          <w:color w:val="000000"/>
          <w:kern w:val="16"/>
          <w:sz w:val="24"/>
          <w:szCs w:val="24"/>
        </w:rPr>
        <w:t xml:space="preserve"> and opportunities for service developments. </w:t>
      </w:r>
    </w:p>
    <w:tbl>
      <w:tblPr>
        <w:tblpPr w:leftFromText="180" w:rightFromText="180" w:vertAnchor="page" w:horzAnchor="margin" w:tblpY="8941"/>
        <w:tblW w:w="888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7848"/>
        <w:gridCol w:w="1034"/>
      </w:tblGrid>
      <w:tr w:rsidR="00875B31" w:rsidRPr="00875B31" w14:paraId="304482CF" w14:textId="77777777" w:rsidTr="008522CA">
        <w:tc>
          <w:tcPr>
            <w:tcW w:w="7848" w:type="dxa"/>
            <w:shd w:val="clear" w:color="auto" w:fill="auto"/>
          </w:tcPr>
          <w:p w14:paraId="523A1304"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2. Safety Details</w:t>
            </w:r>
          </w:p>
          <w:p w14:paraId="18F85786" w14:textId="77777777" w:rsidR="00875B31" w:rsidRPr="00875B31" w:rsidRDefault="00875B31" w:rsidP="00875B31">
            <w:pPr>
              <w:spacing w:after="0" w:line="240" w:lineRule="auto"/>
              <w:rPr>
                <w:rFonts w:ascii="Calibri" w:eastAsia="Cambria" w:hAnsi="Calibri" w:cs="Calibri"/>
                <w:b/>
                <w:sz w:val="24"/>
                <w:szCs w:val="24"/>
                <w:lang w:val="en-US"/>
              </w:rPr>
            </w:pPr>
          </w:p>
        </w:tc>
        <w:tc>
          <w:tcPr>
            <w:tcW w:w="1034" w:type="dxa"/>
            <w:shd w:val="clear" w:color="auto" w:fill="auto"/>
          </w:tcPr>
          <w:p w14:paraId="0A4265B5" w14:textId="77777777" w:rsidR="00875B31" w:rsidRPr="00875B31" w:rsidRDefault="00875B31" w:rsidP="00875B31">
            <w:pPr>
              <w:spacing w:after="0" w:line="240" w:lineRule="auto"/>
              <w:rPr>
                <w:rFonts w:ascii="Calibri" w:eastAsia="Cambria" w:hAnsi="Calibri" w:cs="Calibri"/>
                <w:sz w:val="24"/>
                <w:szCs w:val="24"/>
                <w:lang w:val="en-US"/>
              </w:rPr>
            </w:pPr>
          </w:p>
        </w:tc>
      </w:tr>
      <w:tr w:rsidR="00875B31" w:rsidRPr="00875B31" w14:paraId="50C8F4E6" w14:textId="77777777" w:rsidTr="008522CA">
        <w:trPr>
          <w:trHeight w:val="700"/>
        </w:trPr>
        <w:tc>
          <w:tcPr>
            <w:tcW w:w="7848" w:type="dxa"/>
            <w:shd w:val="clear" w:color="auto" w:fill="auto"/>
          </w:tcPr>
          <w:p w14:paraId="4F5AFF90" w14:textId="77777777" w:rsidR="00875B31" w:rsidRPr="00875B31" w:rsidRDefault="00875B31" w:rsidP="00875B31">
            <w:pPr>
              <w:spacing w:before="120" w:after="12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A.</w:t>
            </w:r>
            <w:r w:rsidRPr="00875B31">
              <w:rPr>
                <w:rFonts w:ascii="Calibri" w:eastAsia="Cambria" w:hAnsi="Calibri" w:cs="Calibri"/>
                <w:sz w:val="24"/>
                <w:szCs w:val="24"/>
                <w:lang w:val="en-US"/>
              </w:rPr>
              <w:t xml:space="preserve">  This job requires </w:t>
            </w:r>
            <w:r w:rsidRPr="00875B31">
              <w:rPr>
                <w:rFonts w:ascii="Calibri" w:eastAsia="Cambria" w:hAnsi="Calibri" w:cs="Calibri"/>
                <w:b/>
                <w:sz w:val="24"/>
                <w:szCs w:val="24"/>
                <w:lang w:val="en-US"/>
              </w:rPr>
              <w:t>Security Clearance</w:t>
            </w:r>
            <w:r w:rsidRPr="00875B31">
              <w:rPr>
                <w:rFonts w:ascii="Calibri" w:eastAsia="Cambria" w:hAnsi="Calibri" w:cs="Calibri"/>
                <w:sz w:val="24"/>
                <w:szCs w:val="24"/>
                <w:lang w:val="en-US"/>
              </w:rPr>
              <w:t xml:space="preserve"> (e.g. Running of Special Trains)</w:t>
            </w:r>
          </w:p>
        </w:tc>
        <w:tc>
          <w:tcPr>
            <w:tcW w:w="1034" w:type="dxa"/>
            <w:shd w:val="clear" w:color="auto" w:fill="auto"/>
          </w:tcPr>
          <w:p w14:paraId="710B1246"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fldChar w:fldCharType="begin">
                <w:ffData>
                  <w:name w:val="Check4"/>
                  <w:enabled/>
                  <w:calcOnExit w:val="0"/>
                  <w:checkBox>
                    <w:size w:val="32"/>
                    <w:default w:val="0"/>
                  </w:checkBox>
                </w:ffData>
              </w:fldChar>
            </w:r>
            <w:r w:rsidRPr="00875B31">
              <w:rPr>
                <w:rFonts w:ascii="Calibri" w:eastAsia="Cambria" w:hAnsi="Calibri" w:cs="Calibri"/>
                <w:sz w:val="24"/>
                <w:szCs w:val="24"/>
                <w:lang w:val="en-US"/>
              </w:rPr>
              <w:instrText xml:space="preserve"> FORMCHECKBOX </w:instrText>
            </w:r>
            <w:r w:rsidR="001470A2">
              <w:rPr>
                <w:rFonts w:ascii="Calibri" w:eastAsia="Cambria" w:hAnsi="Calibri" w:cs="Calibri"/>
                <w:sz w:val="24"/>
                <w:szCs w:val="24"/>
                <w:lang w:val="en-US"/>
              </w:rPr>
            </w:r>
            <w:r w:rsidR="001470A2">
              <w:rPr>
                <w:rFonts w:ascii="Calibri" w:eastAsia="Cambria" w:hAnsi="Calibri" w:cs="Calibri"/>
                <w:sz w:val="24"/>
                <w:szCs w:val="24"/>
                <w:lang w:val="en-US"/>
              </w:rPr>
              <w:fldChar w:fldCharType="separate"/>
            </w:r>
            <w:r w:rsidRPr="00875B31">
              <w:rPr>
                <w:rFonts w:ascii="Calibri" w:eastAsia="Cambria" w:hAnsi="Calibri" w:cs="Calibri"/>
                <w:sz w:val="24"/>
                <w:szCs w:val="24"/>
                <w:lang w:val="en-US"/>
              </w:rPr>
              <w:fldChar w:fldCharType="end"/>
            </w:r>
          </w:p>
        </w:tc>
      </w:tr>
      <w:tr w:rsidR="00875B31" w:rsidRPr="00875B31" w14:paraId="105708F7" w14:textId="77777777" w:rsidTr="008522CA">
        <w:trPr>
          <w:trHeight w:val="707"/>
        </w:trPr>
        <w:tc>
          <w:tcPr>
            <w:tcW w:w="7848" w:type="dxa"/>
            <w:shd w:val="clear" w:color="auto" w:fill="auto"/>
          </w:tcPr>
          <w:p w14:paraId="486803EE" w14:textId="77777777" w:rsidR="00875B31" w:rsidRPr="00875B31" w:rsidRDefault="00875B31" w:rsidP="00875B31">
            <w:pPr>
              <w:spacing w:before="120" w:after="12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B.</w:t>
            </w:r>
            <w:r w:rsidRPr="00875B31">
              <w:rPr>
                <w:rFonts w:ascii="Calibri" w:eastAsia="Cambria" w:hAnsi="Calibri" w:cs="Calibri"/>
                <w:sz w:val="24"/>
                <w:szCs w:val="24"/>
                <w:lang w:val="en-US"/>
              </w:rPr>
              <w:t xml:space="preserve">  The job holder is required to hold a relevant </w:t>
            </w:r>
            <w:r w:rsidRPr="00875B31">
              <w:rPr>
                <w:rFonts w:ascii="Calibri" w:eastAsia="Cambria" w:hAnsi="Calibri" w:cs="Calibri"/>
                <w:b/>
                <w:sz w:val="24"/>
                <w:szCs w:val="24"/>
                <w:lang w:val="en-US"/>
              </w:rPr>
              <w:t>Track Safety</w:t>
            </w:r>
            <w:r w:rsidRPr="00875B31">
              <w:rPr>
                <w:rFonts w:ascii="Calibri" w:eastAsia="Cambria" w:hAnsi="Calibri" w:cs="Calibri"/>
                <w:sz w:val="24"/>
                <w:szCs w:val="24"/>
                <w:lang w:val="en-US"/>
              </w:rPr>
              <w:t xml:space="preserve"> competence (e.g. PTS)</w:t>
            </w:r>
          </w:p>
        </w:tc>
        <w:tc>
          <w:tcPr>
            <w:tcW w:w="1034" w:type="dxa"/>
            <w:shd w:val="clear" w:color="auto" w:fill="auto"/>
          </w:tcPr>
          <w:p w14:paraId="596B9C46"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fldChar w:fldCharType="begin">
                <w:ffData>
                  <w:name w:val="Check5"/>
                  <w:enabled/>
                  <w:calcOnExit w:val="0"/>
                  <w:checkBox>
                    <w:size w:val="32"/>
                    <w:default w:val="0"/>
                  </w:checkBox>
                </w:ffData>
              </w:fldChar>
            </w:r>
            <w:r w:rsidRPr="00875B31">
              <w:rPr>
                <w:rFonts w:ascii="Calibri" w:eastAsia="Cambria" w:hAnsi="Calibri" w:cs="Calibri"/>
                <w:sz w:val="24"/>
                <w:szCs w:val="24"/>
                <w:lang w:val="en-US"/>
              </w:rPr>
              <w:instrText xml:space="preserve"> FORMCHECKBOX </w:instrText>
            </w:r>
            <w:r w:rsidR="001470A2">
              <w:rPr>
                <w:rFonts w:ascii="Calibri" w:eastAsia="Cambria" w:hAnsi="Calibri" w:cs="Calibri"/>
                <w:sz w:val="24"/>
                <w:szCs w:val="24"/>
                <w:lang w:val="en-US"/>
              </w:rPr>
            </w:r>
            <w:r w:rsidR="001470A2">
              <w:rPr>
                <w:rFonts w:ascii="Calibri" w:eastAsia="Cambria" w:hAnsi="Calibri" w:cs="Calibri"/>
                <w:sz w:val="24"/>
                <w:szCs w:val="24"/>
                <w:lang w:val="en-US"/>
              </w:rPr>
              <w:fldChar w:fldCharType="separate"/>
            </w:r>
            <w:r w:rsidRPr="00875B31">
              <w:rPr>
                <w:rFonts w:ascii="Calibri" w:eastAsia="Cambria" w:hAnsi="Calibri" w:cs="Calibri"/>
                <w:sz w:val="24"/>
                <w:szCs w:val="24"/>
                <w:lang w:val="en-US"/>
              </w:rPr>
              <w:fldChar w:fldCharType="end"/>
            </w:r>
          </w:p>
        </w:tc>
      </w:tr>
      <w:tr w:rsidR="00875B31" w:rsidRPr="00875B31" w14:paraId="74918D04" w14:textId="77777777" w:rsidTr="008522CA">
        <w:trPr>
          <w:trHeight w:val="726"/>
        </w:trPr>
        <w:tc>
          <w:tcPr>
            <w:tcW w:w="7848" w:type="dxa"/>
            <w:shd w:val="clear" w:color="auto" w:fill="auto"/>
          </w:tcPr>
          <w:p w14:paraId="75FFB5E8" w14:textId="77777777" w:rsidR="00875B31" w:rsidRPr="00875B31" w:rsidRDefault="00875B31" w:rsidP="00875B31">
            <w:pPr>
              <w:spacing w:before="120" w:after="12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C.</w:t>
            </w:r>
            <w:r w:rsidRPr="00875B31">
              <w:rPr>
                <w:rFonts w:ascii="Calibri" w:eastAsia="Cambria" w:hAnsi="Calibri" w:cs="Calibri"/>
                <w:sz w:val="24"/>
                <w:szCs w:val="24"/>
                <w:lang w:val="en-US"/>
              </w:rPr>
              <w:t xml:space="preserve">  This is a </w:t>
            </w:r>
            <w:r w:rsidRPr="00875B31">
              <w:rPr>
                <w:rFonts w:ascii="Calibri" w:eastAsia="Cambria" w:hAnsi="Calibri" w:cs="Calibri"/>
                <w:b/>
                <w:sz w:val="24"/>
                <w:szCs w:val="24"/>
                <w:lang w:val="en-US"/>
              </w:rPr>
              <w:t>Safety Critical Work Post</w:t>
            </w:r>
          </w:p>
        </w:tc>
        <w:tc>
          <w:tcPr>
            <w:tcW w:w="1034" w:type="dxa"/>
            <w:shd w:val="clear" w:color="auto" w:fill="auto"/>
          </w:tcPr>
          <w:p w14:paraId="6DF27EBD"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fldChar w:fldCharType="begin">
                <w:ffData>
                  <w:name w:val="Check6"/>
                  <w:enabled/>
                  <w:calcOnExit w:val="0"/>
                  <w:checkBox>
                    <w:size w:val="32"/>
                    <w:default w:val="0"/>
                  </w:checkBox>
                </w:ffData>
              </w:fldChar>
            </w:r>
            <w:r w:rsidRPr="00875B31">
              <w:rPr>
                <w:rFonts w:ascii="Calibri" w:eastAsia="Cambria" w:hAnsi="Calibri" w:cs="Calibri"/>
                <w:sz w:val="24"/>
                <w:szCs w:val="24"/>
                <w:lang w:val="en-US"/>
              </w:rPr>
              <w:instrText xml:space="preserve"> FORMCHECKBOX </w:instrText>
            </w:r>
            <w:r w:rsidR="001470A2">
              <w:rPr>
                <w:rFonts w:ascii="Calibri" w:eastAsia="Cambria" w:hAnsi="Calibri" w:cs="Calibri"/>
                <w:sz w:val="24"/>
                <w:szCs w:val="24"/>
                <w:lang w:val="en-US"/>
              </w:rPr>
            </w:r>
            <w:r w:rsidR="001470A2">
              <w:rPr>
                <w:rFonts w:ascii="Calibri" w:eastAsia="Cambria" w:hAnsi="Calibri" w:cs="Calibri"/>
                <w:sz w:val="24"/>
                <w:szCs w:val="24"/>
                <w:lang w:val="en-US"/>
              </w:rPr>
              <w:fldChar w:fldCharType="separate"/>
            </w:r>
            <w:r w:rsidRPr="00875B31">
              <w:rPr>
                <w:rFonts w:ascii="Calibri" w:eastAsia="Cambria" w:hAnsi="Calibri" w:cs="Calibri"/>
                <w:sz w:val="24"/>
                <w:szCs w:val="24"/>
                <w:lang w:val="en-US"/>
              </w:rPr>
              <w:fldChar w:fldCharType="end"/>
            </w:r>
          </w:p>
          <w:p w14:paraId="0AF50370" w14:textId="77777777" w:rsidR="00875B31" w:rsidRPr="00875B31" w:rsidRDefault="00875B31" w:rsidP="00875B31">
            <w:pPr>
              <w:spacing w:after="0" w:line="240" w:lineRule="auto"/>
              <w:rPr>
                <w:rFonts w:ascii="Calibri" w:eastAsia="Cambria" w:hAnsi="Calibri" w:cs="Calibri"/>
                <w:sz w:val="24"/>
                <w:szCs w:val="24"/>
                <w:lang w:val="en-US"/>
              </w:rPr>
            </w:pPr>
          </w:p>
        </w:tc>
      </w:tr>
      <w:tr w:rsidR="00875B31" w:rsidRPr="00875B31" w14:paraId="281E5DBB" w14:textId="77777777" w:rsidTr="008522CA">
        <w:trPr>
          <w:trHeight w:val="724"/>
        </w:trPr>
        <w:tc>
          <w:tcPr>
            <w:tcW w:w="7848" w:type="dxa"/>
            <w:shd w:val="clear" w:color="auto" w:fill="auto"/>
          </w:tcPr>
          <w:p w14:paraId="0EDBCE8A" w14:textId="77777777" w:rsidR="00875B31" w:rsidRPr="00875B31" w:rsidRDefault="00875B31" w:rsidP="00875B31">
            <w:pPr>
              <w:spacing w:before="120" w:after="12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D.</w:t>
            </w:r>
            <w:r w:rsidRPr="00875B31">
              <w:rPr>
                <w:rFonts w:ascii="Calibri" w:eastAsia="Cambria" w:hAnsi="Calibri" w:cs="Calibri"/>
                <w:sz w:val="24"/>
                <w:szCs w:val="24"/>
                <w:lang w:val="en-US"/>
              </w:rPr>
              <w:t xml:space="preserve">  This post carries out a specific role, such as Professional Head or Informed Buyer as described in West Midlands Trains </w:t>
            </w:r>
            <w:r w:rsidRPr="00875B31">
              <w:rPr>
                <w:rFonts w:ascii="Calibri" w:eastAsia="Cambria" w:hAnsi="Calibri" w:cs="Calibri"/>
                <w:b/>
                <w:sz w:val="24"/>
                <w:szCs w:val="24"/>
                <w:lang w:val="en-US"/>
              </w:rPr>
              <w:t>Safety Certification</w:t>
            </w:r>
            <w:r w:rsidRPr="00875B31">
              <w:rPr>
                <w:rFonts w:ascii="Calibri" w:eastAsia="Cambria" w:hAnsi="Calibri" w:cs="Calibri"/>
                <w:sz w:val="24"/>
                <w:szCs w:val="24"/>
                <w:lang w:val="en-US"/>
              </w:rPr>
              <w:t xml:space="preserve"> documents</w:t>
            </w:r>
          </w:p>
        </w:tc>
        <w:tc>
          <w:tcPr>
            <w:tcW w:w="1034" w:type="dxa"/>
            <w:shd w:val="clear" w:color="auto" w:fill="auto"/>
          </w:tcPr>
          <w:p w14:paraId="218F2FD1" w14:textId="77777777" w:rsidR="00875B31" w:rsidRPr="00875B31" w:rsidRDefault="00875B31" w:rsidP="00875B31">
            <w:pPr>
              <w:spacing w:after="0" w:line="240" w:lineRule="auto"/>
              <w:rPr>
                <w:rFonts w:ascii="Calibri" w:eastAsia="Cambria" w:hAnsi="Calibri" w:cs="Calibri"/>
                <w:sz w:val="24"/>
                <w:szCs w:val="24"/>
                <w:lang w:val="en-US"/>
              </w:rPr>
            </w:pPr>
          </w:p>
          <w:p w14:paraId="0D2A3ACC"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fldChar w:fldCharType="begin">
                <w:ffData>
                  <w:name w:val="Check8"/>
                  <w:enabled/>
                  <w:calcOnExit w:val="0"/>
                  <w:checkBox>
                    <w:size w:val="32"/>
                    <w:default w:val="0"/>
                  </w:checkBox>
                </w:ffData>
              </w:fldChar>
            </w:r>
            <w:r w:rsidRPr="00875B31">
              <w:rPr>
                <w:rFonts w:ascii="Calibri" w:eastAsia="Cambria" w:hAnsi="Calibri" w:cs="Calibri"/>
                <w:sz w:val="24"/>
                <w:szCs w:val="24"/>
                <w:lang w:val="en-US"/>
              </w:rPr>
              <w:instrText xml:space="preserve"> FORMCHECKBOX </w:instrText>
            </w:r>
            <w:r w:rsidR="001470A2">
              <w:rPr>
                <w:rFonts w:ascii="Calibri" w:eastAsia="Cambria" w:hAnsi="Calibri" w:cs="Calibri"/>
                <w:sz w:val="24"/>
                <w:szCs w:val="24"/>
                <w:lang w:val="en-US"/>
              </w:rPr>
            </w:r>
            <w:r w:rsidR="001470A2">
              <w:rPr>
                <w:rFonts w:ascii="Calibri" w:eastAsia="Cambria" w:hAnsi="Calibri" w:cs="Calibri"/>
                <w:sz w:val="24"/>
                <w:szCs w:val="24"/>
                <w:lang w:val="en-US"/>
              </w:rPr>
              <w:fldChar w:fldCharType="separate"/>
            </w:r>
            <w:r w:rsidRPr="00875B31">
              <w:rPr>
                <w:rFonts w:ascii="Calibri" w:eastAsia="Cambria" w:hAnsi="Calibri" w:cs="Calibri"/>
                <w:sz w:val="24"/>
                <w:szCs w:val="24"/>
                <w:lang w:val="en-US"/>
              </w:rPr>
              <w:fldChar w:fldCharType="end"/>
            </w:r>
          </w:p>
        </w:tc>
      </w:tr>
      <w:tr w:rsidR="00875B31" w:rsidRPr="00875B31" w14:paraId="187AA134" w14:textId="77777777" w:rsidTr="008522CA">
        <w:trPr>
          <w:trHeight w:val="715"/>
        </w:trPr>
        <w:tc>
          <w:tcPr>
            <w:tcW w:w="7848" w:type="dxa"/>
            <w:shd w:val="clear" w:color="auto" w:fill="auto"/>
          </w:tcPr>
          <w:p w14:paraId="2FFE9C90" w14:textId="77777777" w:rsidR="00875B31" w:rsidRPr="00875B31" w:rsidRDefault="00875B31" w:rsidP="00875B31">
            <w:pPr>
              <w:spacing w:before="120" w:after="12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E.</w:t>
            </w:r>
            <w:r w:rsidRPr="00875B31">
              <w:rPr>
                <w:rFonts w:ascii="Calibri" w:eastAsia="Cambria" w:hAnsi="Calibri" w:cs="Calibri"/>
                <w:sz w:val="24"/>
                <w:szCs w:val="24"/>
                <w:lang w:val="en-US"/>
              </w:rPr>
              <w:t xml:space="preserve">  This job </w:t>
            </w:r>
            <w:r w:rsidRPr="00875B31">
              <w:rPr>
                <w:rFonts w:ascii="Calibri" w:eastAsia="Cambria" w:hAnsi="Calibri" w:cs="Calibri"/>
                <w:b/>
                <w:sz w:val="24"/>
                <w:szCs w:val="24"/>
                <w:lang w:val="en-US"/>
              </w:rPr>
              <w:t>Manages Employees</w:t>
            </w:r>
            <w:r w:rsidRPr="00875B31">
              <w:rPr>
                <w:rFonts w:ascii="Calibri" w:eastAsia="Cambria" w:hAnsi="Calibri" w:cs="Calibri"/>
                <w:sz w:val="24"/>
                <w:szCs w:val="24"/>
                <w:lang w:val="en-US"/>
              </w:rPr>
              <w:t xml:space="preserve"> (undertakes specific tasks indicated in the occupational &amp; operational standards manuals)</w:t>
            </w:r>
          </w:p>
        </w:tc>
        <w:tc>
          <w:tcPr>
            <w:tcW w:w="1034" w:type="dxa"/>
            <w:shd w:val="clear" w:color="auto" w:fill="auto"/>
          </w:tcPr>
          <w:p w14:paraId="55C8FAAE" w14:textId="77777777" w:rsidR="00875B31" w:rsidRPr="00875B31" w:rsidRDefault="00875B31" w:rsidP="00875B31">
            <w:pPr>
              <w:spacing w:after="0" w:line="240" w:lineRule="auto"/>
              <w:rPr>
                <w:rFonts w:ascii="Calibri" w:eastAsia="Cambria" w:hAnsi="Calibri" w:cs="Calibri"/>
                <w:sz w:val="24"/>
                <w:szCs w:val="24"/>
                <w:lang w:val="en-US"/>
              </w:rPr>
            </w:pPr>
          </w:p>
          <w:p w14:paraId="1A45D229"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fldChar w:fldCharType="begin">
                <w:ffData>
                  <w:name w:val="Check9"/>
                  <w:enabled/>
                  <w:calcOnExit w:val="0"/>
                  <w:checkBox>
                    <w:size w:val="32"/>
                    <w:default w:val="0"/>
                  </w:checkBox>
                </w:ffData>
              </w:fldChar>
            </w:r>
            <w:r w:rsidRPr="00875B31">
              <w:rPr>
                <w:rFonts w:ascii="Calibri" w:eastAsia="Cambria" w:hAnsi="Calibri" w:cs="Calibri"/>
                <w:sz w:val="24"/>
                <w:szCs w:val="24"/>
                <w:lang w:val="en-US"/>
              </w:rPr>
              <w:instrText xml:space="preserve"> FORMCHECKBOX </w:instrText>
            </w:r>
            <w:r w:rsidR="001470A2">
              <w:rPr>
                <w:rFonts w:ascii="Calibri" w:eastAsia="Cambria" w:hAnsi="Calibri" w:cs="Calibri"/>
                <w:sz w:val="24"/>
                <w:szCs w:val="24"/>
                <w:lang w:val="en-US"/>
              </w:rPr>
            </w:r>
            <w:r w:rsidR="001470A2">
              <w:rPr>
                <w:rFonts w:ascii="Calibri" w:eastAsia="Cambria" w:hAnsi="Calibri" w:cs="Calibri"/>
                <w:sz w:val="24"/>
                <w:szCs w:val="24"/>
                <w:lang w:val="en-US"/>
              </w:rPr>
              <w:fldChar w:fldCharType="separate"/>
            </w:r>
            <w:r w:rsidRPr="00875B31">
              <w:rPr>
                <w:rFonts w:ascii="Calibri" w:eastAsia="Cambria" w:hAnsi="Calibri" w:cs="Calibri"/>
                <w:sz w:val="24"/>
                <w:szCs w:val="24"/>
                <w:lang w:val="en-US"/>
              </w:rPr>
              <w:fldChar w:fldCharType="end"/>
            </w:r>
          </w:p>
          <w:p w14:paraId="039C266C" w14:textId="77777777" w:rsidR="00875B31" w:rsidRPr="00875B31" w:rsidRDefault="00875B31" w:rsidP="00875B31">
            <w:pPr>
              <w:spacing w:after="0" w:line="240" w:lineRule="auto"/>
              <w:rPr>
                <w:rFonts w:ascii="Calibri" w:eastAsia="Cambria" w:hAnsi="Calibri" w:cs="Calibri"/>
                <w:sz w:val="24"/>
                <w:szCs w:val="24"/>
                <w:lang w:val="en-US"/>
              </w:rPr>
            </w:pPr>
          </w:p>
        </w:tc>
      </w:tr>
      <w:tr w:rsidR="00875B31" w:rsidRPr="00875B31" w14:paraId="1F49A7E7" w14:textId="77777777" w:rsidTr="008522CA">
        <w:trPr>
          <w:trHeight w:val="722"/>
        </w:trPr>
        <w:tc>
          <w:tcPr>
            <w:tcW w:w="7848" w:type="dxa"/>
            <w:shd w:val="clear" w:color="auto" w:fill="auto"/>
          </w:tcPr>
          <w:p w14:paraId="33870290" w14:textId="77777777" w:rsidR="00875B31" w:rsidRPr="00875B31" w:rsidRDefault="00875B31" w:rsidP="00875B31">
            <w:pPr>
              <w:spacing w:before="120" w:after="12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F.</w:t>
            </w:r>
            <w:r w:rsidRPr="00875B31">
              <w:rPr>
                <w:rFonts w:ascii="Calibri" w:eastAsia="Cambria" w:hAnsi="Calibri" w:cs="Calibri"/>
                <w:sz w:val="24"/>
                <w:szCs w:val="24"/>
                <w:lang w:val="en-US"/>
              </w:rPr>
              <w:t xml:space="preserve">  This job </w:t>
            </w:r>
            <w:r w:rsidRPr="00875B31">
              <w:rPr>
                <w:rFonts w:ascii="Calibri" w:eastAsia="Cambria" w:hAnsi="Calibri" w:cs="Calibri"/>
                <w:b/>
                <w:sz w:val="24"/>
                <w:szCs w:val="24"/>
                <w:lang w:val="en-US"/>
              </w:rPr>
              <w:t>Manages Locations</w:t>
            </w:r>
            <w:r w:rsidRPr="00875B31">
              <w:rPr>
                <w:rFonts w:ascii="Calibri" w:eastAsia="Cambria" w:hAnsi="Calibri" w:cs="Calibri"/>
                <w:sz w:val="24"/>
                <w:szCs w:val="24"/>
                <w:lang w:val="en-US"/>
              </w:rPr>
              <w:t xml:space="preserve"> (undertakes specific tasks as indicated in the occupational and operational standards manuals)</w:t>
            </w:r>
          </w:p>
        </w:tc>
        <w:tc>
          <w:tcPr>
            <w:tcW w:w="1034" w:type="dxa"/>
            <w:shd w:val="clear" w:color="auto" w:fill="auto"/>
          </w:tcPr>
          <w:p w14:paraId="5D7A0A67" w14:textId="77777777" w:rsidR="00875B31" w:rsidRPr="00875B31" w:rsidRDefault="00875B31" w:rsidP="00875B31">
            <w:pPr>
              <w:spacing w:after="0" w:line="240" w:lineRule="auto"/>
              <w:rPr>
                <w:rFonts w:ascii="Calibri" w:eastAsia="Cambria" w:hAnsi="Calibri" w:cs="Calibri"/>
                <w:sz w:val="24"/>
                <w:szCs w:val="24"/>
                <w:lang w:val="en-US"/>
              </w:rPr>
            </w:pPr>
          </w:p>
          <w:p w14:paraId="2DEE052F"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fldChar w:fldCharType="begin">
                <w:ffData>
                  <w:name w:val="Check10"/>
                  <w:enabled/>
                  <w:calcOnExit w:val="0"/>
                  <w:checkBox>
                    <w:size w:val="32"/>
                    <w:default w:val="0"/>
                  </w:checkBox>
                </w:ffData>
              </w:fldChar>
            </w:r>
            <w:r w:rsidRPr="00875B31">
              <w:rPr>
                <w:rFonts w:ascii="Calibri" w:eastAsia="Cambria" w:hAnsi="Calibri" w:cs="Calibri"/>
                <w:sz w:val="24"/>
                <w:szCs w:val="24"/>
                <w:lang w:val="en-US"/>
              </w:rPr>
              <w:instrText xml:space="preserve"> FORMCHECKBOX </w:instrText>
            </w:r>
            <w:r w:rsidR="001470A2">
              <w:rPr>
                <w:rFonts w:ascii="Calibri" w:eastAsia="Cambria" w:hAnsi="Calibri" w:cs="Calibri"/>
                <w:sz w:val="24"/>
                <w:szCs w:val="24"/>
                <w:lang w:val="en-US"/>
              </w:rPr>
            </w:r>
            <w:r w:rsidR="001470A2">
              <w:rPr>
                <w:rFonts w:ascii="Calibri" w:eastAsia="Cambria" w:hAnsi="Calibri" w:cs="Calibri"/>
                <w:sz w:val="24"/>
                <w:szCs w:val="24"/>
                <w:lang w:val="en-US"/>
              </w:rPr>
              <w:fldChar w:fldCharType="separate"/>
            </w:r>
            <w:r w:rsidRPr="00875B31">
              <w:rPr>
                <w:rFonts w:ascii="Calibri" w:eastAsia="Cambria" w:hAnsi="Calibri" w:cs="Calibri"/>
                <w:sz w:val="24"/>
                <w:szCs w:val="24"/>
                <w:lang w:val="en-US"/>
              </w:rPr>
              <w:fldChar w:fldCharType="end"/>
            </w:r>
          </w:p>
        </w:tc>
      </w:tr>
    </w:tbl>
    <w:p w14:paraId="67BB1BDD"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br w:type="page"/>
      </w:r>
    </w:p>
    <w:p w14:paraId="1028CA0D"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lastRenderedPageBreak/>
        <w:t>3.  Dimensions</w:t>
      </w:r>
    </w:p>
    <w:p w14:paraId="07DC0342" w14:textId="77777777" w:rsidR="00875B31" w:rsidRPr="00875B31" w:rsidRDefault="00875B31" w:rsidP="00875B31">
      <w:pPr>
        <w:spacing w:after="0" w:line="240" w:lineRule="auto"/>
        <w:rPr>
          <w:rFonts w:ascii="Calibri" w:eastAsia="Cambria" w:hAnsi="Calibri" w:cs="Calibri"/>
          <w:iCs/>
          <w:sz w:val="24"/>
          <w:szCs w:val="24"/>
          <w:lang w:val="en-US"/>
        </w:rPr>
      </w:pPr>
      <w:r w:rsidRPr="00875B31">
        <w:rPr>
          <w:rFonts w:ascii="Calibri" w:eastAsia="Cambria" w:hAnsi="Calibri" w:cs="Calibri"/>
          <w:iCs/>
          <w:sz w:val="24"/>
          <w:szCs w:val="24"/>
          <w:lang w:val="en-US"/>
        </w:rPr>
        <w:t>This role will have many interfaces both within and outside the business including functions such as the wider Planning, Access and Strategy Team, Operations Team, Fleet, Resourcing, Stations, Safety, Route Control, Other TOCs and Network Rail.</w:t>
      </w:r>
    </w:p>
    <w:p w14:paraId="1E75A6BD" w14:textId="77777777" w:rsidR="00875B31" w:rsidRPr="00875B31" w:rsidRDefault="00875B31" w:rsidP="00875B31">
      <w:pPr>
        <w:spacing w:after="0" w:line="240" w:lineRule="auto"/>
        <w:rPr>
          <w:rFonts w:ascii="Calibri" w:eastAsia="Cambria" w:hAnsi="Calibri" w:cs="Calibri"/>
          <w:b/>
          <w:sz w:val="24"/>
          <w:szCs w:val="24"/>
          <w:lang w:val="en-US"/>
        </w:rPr>
      </w:pPr>
    </w:p>
    <w:p w14:paraId="228A5723"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A.  Financial:</w:t>
      </w:r>
      <w:r w:rsidRPr="00875B31">
        <w:rPr>
          <w:rFonts w:ascii="Calibri" w:eastAsia="Cambria" w:hAnsi="Calibri" w:cs="Calibri"/>
          <w:sz w:val="24"/>
          <w:szCs w:val="24"/>
          <w:lang w:val="en-US"/>
        </w:rPr>
        <w:t xml:space="preserve">     </w:t>
      </w:r>
    </w:p>
    <w:p w14:paraId="303D8F37"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 xml:space="preserve">Contributory – direct influence over the growth of the revenue line through identification of revenue-earning timetable changes and other projects. </w:t>
      </w:r>
    </w:p>
    <w:p w14:paraId="44ABFEFB"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B.  Staff:</w:t>
      </w:r>
      <w:r w:rsidRPr="00875B31">
        <w:rPr>
          <w:rFonts w:ascii="Calibri" w:eastAsia="Cambria" w:hAnsi="Calibri" w:cs="Calibri"/>
          <w:sz w:val="24"/>
          <w:szCs w:val="24"/>
          <w:lang w:val="en-US"/>
        </w:rPr>
        <w:t xml:space="preserve">              </w:t>
      </w:r>
    </w:p>
    <w:p w14:paraId="1561C066"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No direct reports.</w:t>
      </w:r>
    </w:p>
    <w:p w14:paraId="621EBB08"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C:  Others:</w:t>
      </w:r>
      <w:r w:rsidRPr="00875B31">
        <w:rPr>
          <w:rFonts w:ascii="Calibri" w:eastAsia="Cambria" w:hAnsi="Calibri" w:cs="Calibri"/>
          <w:sz w:val="24"/>
          <w:szCs w:val="24"/>
          <w:lang w:val="en-US"/>
        </w:rPr>
        <w:t xml:space="preserve">             </w:t>
      </w:r>
    </w:p>
    <w:p w14:paraId="4FFA01AA"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Role contributes to the delivery of franchise obligations.</w:t>
      </w:r>
    </w:p>
    <w:p w14:paraId="451EB5D8" w14:textId="77777777" w:rsidR="00875B31" w:rsidRPr="00875B31" w:rsidRDefault="00875B31" w:rsidP="00875B31">
      <w:pPr>
        <w:spacing w:after="0" w:line="240" w:lineRule="auto"/>
        <w:rPr>
          <w:rFonts w:ascii="Calibri" w:eastAsia="Cambria" w:hAnsi="Calibri" w:cs="Calibri"/>
          <w:sz w:val="24"/>
          <w:szCs w:val="24"/>
          <w:lang w:val="en-US"/>
        </w:rPr>
      </w:pPr>
    </w:p>
    <w:p w14:paraId="4632E633" w14:textId="2AF788E8"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noProof/>
          <w:sz w:val="24"/>
          <w:szCs w:val="24"/>
          <w:lang w:val="en-US"/>
        </w:rPr>
        <mc:AlternateContent>
          <mc:Choice Requires="wps">
            <w:drawing>
              <wp:anchor distT="0" distB="0" distL="114300" distR="114300" simplePos="0" relativeHeight="251663360" behindDoc="0" locked="0" layoutInCell="1" allowOverlap="1" wp14:anchorId="1ED7AAAB" wp14:editId="0D2DA3F4">
                <wp:simplePos x="0" y="0"/>
                <wp:positionH relativeFrom="column">
                  <wp:posOffset>0</wp:posOffset>
                </wp:positionH>
                <wp:positionV relativeFrom="paragraph">
                  <wp:posOffset>17780</wp:posOffset>
                </wp:positionV>
                <wp:extent cx="5600700" cy="0"/>
                <wp:effectExtent l="19050" t="22225" r="19050" b="158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166E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" strokeweight="2.25pt"/>
            </w:pict>
          </mc:Fallback>
        </mc:AlternateContent>
      </w:r>
    </w:p>
    <w:p w14:paraId="29B61E5A"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4.  Principal Accountabilities</w:t>
      </w:r>
    </w:p>
    <w:p w14:paraId="4AB724C8" w14:textId="77777777" w:rsidR="00875B31" w:rsidRPr="00875B31" w:rsidRDefault="00875B31" w:rsidP="00875B31">
      <w:pPr>
        <w:spacing w:after="0" w:line="240" w:lineRule="auto"/>
        <w:rPr>
          <w:rFonts w:ascii="Calibri" w:eastAsia="Cambria" w:hAnsi="Calibri" w:cs="Calibri"/>
          <w:i/>
          <w:sz w:val="24"/>
          <w:szCs w:val="24"/>
          <w:lang w:val="en-US"/>
        </w:rPr>
      </w:pPr>
      <w:r w:rsidRPr="00875B31">
        <w:rPr>
          <w:rFonts w:ascii="Calibri" w:eastAsia="Cambria" w:hAnsi="Calibri" w:cs="Calibri"/>
          <w:i/>
          <w:sz w:val="24"/>
          <w:szCs w:val="24"/>
          <w:lang w:val="en-US"/>
        </w:rPr>
        <w:t>(Describe the important end results the job holder is expected to achieve)</w:t>
      </w:r>
    </w:p>
    <w:p w14:paraId="6F0AEE6F" w14:textId="77777777" w:rsidR="00875B31" w:rsidRPr="00875B31" w:rsidRDefault="00875B31" w:rsidP="00875B31">
      <w:pPr>
        <w:spacing w:after="0" w:line="240" w:lineRule="auto"/>
        <w:rPr>
          <w:rFonts w:ascii="Calibri" w:eastAsia="Cambria" w:hAnsi="Calibri" w:cs="Calibri"/>
          <w:sz w:val="24"/>
          <w:szCs w:val="24"/>
          <w:lang w:val="en-US"/>
        </w:rPr>
      </w:pPr>
    </w:p>
    <w:p w14:paraId="116A1A1A"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Tahoma" w:hAnsi="Calibri" w:cs="Calibri"/>
          <w:sz w:val="24"/>
          <w:szCs w:val="24"/>
          <w:lang w:val="en-US"/>
        </w:rPr>
        <w:t>To work within the Strategic and Long-Term Planning unit to</w:t>
      </w:r>
      <w:r w:rsidRPr="00875B31">
        <w:rPr>
          <w:rFonts w:ascii="Calibri" w:eastAsia="Cambria" w:hAnsi="Calibri" w:cs="Calibri"/>
          <w:sz w:val="24"/>
          <w:szCs w:val="24"/>
          <w:lang w:val="en-US"/>
        </w:rPr>
        <w:t xml:space="preserve"> </w:t>
      </w:r>
      <w:r w:rsidRPr="00875B31">
        <w:rPr>
          <w:rFonts w:ascii="Calibri" w:eastAsia="Tahoma" w:hAnsi="Calibri" w:cs="Calibri"/>
          <w:sz w:val="24"/>
          <w:szCs w:val="24"/>
          <w:lang w:val="en-US"/>
        </w:rPr>
        <w:t>identify tasks and risks associated with each project.</w:t>
      </w:r>
    </w:p>
    <w:p w14:paraId="2E782200"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Regular attendance at Project Meetings and industry timetable planning forums where necessary to provide service impact expert advice.</w:t>
      </w:r>
    </w:p>
    <w:p w14:paraId="51BD2993"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Support the Strategic and Long-Term Planning Manager with regular updates and reporting on schemes.</w:t>
      </w:r>
    </w:p>
    <w:p w14:paraId="60F0C27E"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Tahoma" w:hAnsi="Calibri" w:cs="Calibri"/>
          <w:sz w:val="24"/>
          <w:szCs w:val="24"/>
          <w:lang w:val="en-US"/>
        </w:rPr>
        <w:t>Identify any critical issues that threaten projects and provide an effective solution and develop any service planning opportunities.</w:t>
      </w:r>
    </w:p>
    <w:p w14:paraId="0F6250AA"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Undertake reviews of other TOC service proposals and provide recommendations</w:t>
      </w:r>
    </w:p>
    <w:p w14:paraId="49BD4B05"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Produce regular, accurate reports for the WMTL Board, Exec team, Business Review Group, Program Board and Alliance Board when agreed or requested.</w:t>
      </w:r>
    </w:p>
    <w:p w14:paraId="7DF3E0AB"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To work closely and assist the Timetable Bid and Offer Manager to ensure that timescales are met and that plans are translated and bid correctly to Network Rail.</w:t>
      </w:r>
    </w:p>
    <w:p w14:paraId="0FFF08DE"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 xml:space="preserve">To </w:t>
      </w:r>
      <w:proofErr w:type="gramStart"/>
      <w:r w:rsidRPr="00875B31">
        <w:rPr>
          <w:rFonts w:ascii="Calibri" w:eastAsia="Cambria" w:hAnsi="Calibri" w:cs="Calibri"/>
          <w:sz w:val="24"/>
          <w:szCs w:val="24"/>
          <w:lang w:val="en-US"/>
        </w:rPr>
        <w:t>provide assistance to</w:t>
      </w:r>
      <w:proofErr w:type="gramEnd"/>
      <w:r w:rsidRPr="00875B31">
        <w:rPr>
          <w:rFonts w:ascii="Calibri" w:eastAsia="Cambria" w:hAnsi="Calibri" w:cs="Calibri"/>
          <w:sz w:val="24"/>
          <w:szCs w:val="24"/>
          <w:lang w:val="en-US"/>
        </w:rPr>
        <w:t xml:space="preserve"> the Timetable and Resource Planning Manager to work towards and evaluate future Resource Strategies.</w:t>
      </w:r>
    </w:p>
    <w:p w14:paraId="4603F328"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r w:rsidRPr="00875B31">
        <w:rPr>
          <w:rFonts w:ascii="Calibri" w:eastAsia="Cambria" w:hAnsi="Calibri" w:cs="Calibri"/>
          <w:sz w:val="24"/>
          <w:szCs w:val="24"/>
          <w:lang w:val="en-US"/>
        </w:rPr>
        <w:t>To assist the wider team with practical implementation of timetable plans as and when workload necessitates.</w:t>
      </w:r>
    </w:p>
    <w:p w14:paraId="20941C73" w14:textId="77777777" w:rsidR="00875B31" w:rsidRPr="00875B31" w:rsidRDefault="00875B31" w:rsidP="00875B31">
      <w:pPr>
        <w:numPr>
          <w:ilvl w:val="0"/>
          <w:numId w:val="3"/>
        </w:numPr>
        <w:spacing w:after="0" w:line="240" w:lineRule="auto"/>
        <w:ind w:left="993"/>
        <w:rPr>
          <w:rFonts w:ascii="Calibri" w:eastAsia="Cambria" w:hAnsi="Calibri" w:cs="Calibri"/>
          <w:sz w:val="24"/>
          <w:szCs w:val="24"/>
          <w:lang w:val="en-US"/>
        </w:rPr>
      </w:pPr>
      <w:bookmarkStart w:id="0" w:name="_Hlk52526815"/>
      <w:r w:rsidRPr="00875B31">
        <w:rPr>
          <w:rFonts w:ascii="Calibri" w:eastAsia="Cambria" w:hAnsi="Calibri" w:cs="Calibri"/>
          <w:sz w:val="24"/>
          <w:szCs w:val="24"/>
          <w:lang w:val="en-US"/>
        </w:rPr>
        <w:t xml:space="preserve">To undertake any other reasonable duties as required. </w:t>
      </w:r>
    </w:p>
    <w:bookmarkEnd w:id="0"/>
    <w:p w14:paraId="6D14363A" w14:textId="77777777" w:rsidR="00875B31" w:rsidRPr="00875B31" w:rsidRDefault="00875B31" w:rsidP="00875B31">
      <w:pPr>
        <w:spacing w:after="0" w:line="240" w:lineRule="auto"/>
        <w:ind w:left="1080"/>
        <w:rPr>
          <w:rFonts w:ascii="Calibri" w:eastAsia="Cambria" w:hAnsi="Calibri" w:cs="Calibri"/>
          <w:sz w:val="24"/>
          <w:szCs w:val="24"/>
          <w:lang w:val="en-US"/>
        </w:rPr>
      </w:pPr>
    </w:p>
    <w:p w14:paraId="3B712FBA"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5.  Context</w:t>
      </w:r>
    </w:p>
    <w:p w14:paraId="0040D8B4"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A:  Operating Environment:</w:t>
      </w:r>
      <w:r w:rsidRPr="00875B31">
        <w:rPr>
          <w:rFonts w:ascii="Calibri" w:eastAsia="Cambria" w:hAnsi="Calibri" w:cs="Calibri"/>
          <w:sz w:val="24"/>
          <w:szCs w:val="24"/>
          <w:lang w:val="en-US"/>
        </w:rPr>
        <w:t xml:space="preserve">           </w:t>
      </w:r>
    </w:p>
    <w:p w14:paraId="52C6149B"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Office Based, 134 Edmund Street, Birmingham</w:t>
      </w:r>
    </w:p>
    <w:p w14:paraId="14116663"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B:  Framework and Boundaries:</w:t>
      </w:r>
      <w:r w:rsidRPr="00875B31">
        <w:rPr>
          <w:rFonts w:ascii="Calibri" w:eastAsia="Cambria" w:hAnsi="Calibri" w:cs="Calibri"/>
          <w:sz w:val="24"/>
          <w:szCs w:val="24"/>
          <w:lang w:val="en-US"/>
        </w:rPr>
        <w:t xml:space="preserve">            </w:t>
      </w:r>
    </w:p>
    <w:p w14:paraId="7A91B14A"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C:  Organisation:</w:t>
      </w:r>
      <w:r w:rsidRPr="00875B31">
        <w:rPr>
          <w:rFonts w:ascii="Calibri" w:eastAsia="Cambria" w:hAnsi="Calibri" w:cs="Calibri"/>
          <w:sz w:val="24"/>
          <w:szCs w:val="24"/>
          <w:lang w:val="en-US"/>
        </w:rPr>
        <w:t xml:space="preserve">        </w:t>
      </w:r>
    </w:p>
    <w:p w14:paraId="424B4F1B"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Please see organisation chart(s) at the end of the document.</w:t>
      </w:r>
    </w:p>
    <w:p w14:paraId="5E2695F3" w14:textId="77777777" w:rsidR="00875B31" w:rsidRPr="00875B31" w:rsidRDefault="00875B31" w:rsidP="00875B31">
      <w:pPr>
        <w:spacing w:after="0" w:line="240" w:lineRule="auto"/>
        <w:rPr>
          <w:rFonts w:ascii="Calibri" w:eastAsia="Cambria" w:hAnsi="Calibri" w:cs="Calibri"/>
          <w:sz w:val="24"/>
          <w:szCs w:val="24"/>
          <w:lang w:val="en-US"/>
        </w:rPr>
      </w:pPr>
    </w:p>
    <w:p w14:paraId="09536EA3" w14:textId="3E8D7544"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noProof/>
          <w:sz w:val="24"/>
          <w:szCs w:val="24"/>
          <w:lang w:val="en-US"/>
        </w:rPr>
        <mc:AlternateContent>
          <mc:Choice Requires="wps">
            <w:drawing>
              <wp:anchor distT="0" distB="0" distL="114300" distR="114300" simplePos="0" relativeHeight="251662336" behindDoc="0" locked="0" layoutInCell="1" allowOverlap="1" wp14:anchorId="52BB294D" wp14:editId="657E6FA2">
                <wp:simplePos x="0" y="0"/>
                <wp:positionH relativeFrom="column">
                  <wp:posOffset>0</wp:posOffset>
                </wp:positionH>
                <wp:positionV relativeFrom="paragraph">
                  <wp:posOffset>0</wp:posOffset>
                </wp:positionV>
                <wp:extent cx="5600700" cy="0"/>
                <wp:effectExtent l="19050" t="15875" r="1905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98B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" strokeweight="2.25pt"/>
            </w:pict>
          </mc:Fallback>
        </mc:AlternateContent>
      </w:r>
    </w:p>
    <w:p w14:paraId="60C81125"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6.  Relationships</w:t>
      </w:r>
    </w:p>
    <w:p w14:paraId="76469F8A"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A:  Reporting lines</w:t>
      </w:r>
    </w:p>
    <w:p w14:paraId="0E636EF1"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Cs/>
          <w:sz w:val="24"/>
          <w:szCs w:val="24"/>
          <w:lang w:val="en-US"/>
        </w:rPr>
        <w:lastRenderedPageBreak/>
        <w:t xml:space="preserve">This position will report directly to the </w:t>
      </w:r>
      <w:r w:rsidRPr="00875B31">
        <w:rPr>
          <w:rFonts w:ascii="Calibri" w:eastAsia="Cambria" w:hAnsi="Calibri" w:cs="Calibri"/>
          <w:sz w:val="24"/>
          <w:szCs w:val="24"/>
          <w:lang w:val="en-US"/>
        </w:rPr>
        <w:t>Strategic and Long-Term Planning Manager.</w:t>
      </w:r>
    </w:p>
    <w:p w14:paraId="17A3C621"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b/>
          <w:sz w:val="24"/>
          <w:szCs w:val="24"/>
          <w:lang w:val="en-US"/>
        </w:rPr>
        <w:t>B:  Other Contacts:</w:t>
      </w:r>
      <w:r w:rsidRPr="00875B31">
        <w:rPr>
          <w:rFonts w:ascii="Calibri" w:eastAsia="Cambria" w:hAnsi="Calibri" w:cs="Calibri"/>
          <w:sz w:val="24"/>
          <w:szCs w:val="24"/>
          <w:lang w:val="en-US"/>
        </w:rPr>
        <w:t xml:space="preserve">            </w:t>
      </w:r>
    </w:p>
    <w:p w14:paraId="00F4AAC5"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w:t>
      </w:r>
      <w:proofErr w:type="spellStart"/>
      <w:r w:rsidRPr="00875B31">
        <w:rPr>
          <w:rFonts w:ascii="Calibri" w:eastAsia="Cambria" w:hAnsi="Calibri" w:cs="Calibri"/>
          <w:sz w:val="24"/>
          <w:szCs w:val="24"/>
          <w:lang w:val="en-US"/>
        </w:rPr>
        <w:t>i</w:t>
      </w:r>
      <w:proofErr w:type="spellEnd"/>
      <w:r w:rsidRPr="00875B31">
        <w:rPr>
          <w:rFonts w:ascii="Calibri" w:eastAsia="Cambria" w:hAnsi="Calibri" w:cs="Calibri"/>
          <w:sz w:val="24"/>
          <w:szCs w:val="24"/>
          <w:lang w:val="en-US"/>
        </w:rPr>
        <w:t xml:space="preserve">)  Within the Company:         </w:t>
      </w:r>
    </w:p>
    <w:p w14:paraId="454805AF"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Internal Teams both within Planning and the wider business to provide governance around proposals around future business proposals.</w:t>
      </w:r>
    </w:p>
    <w:p w14:paraId="770ED44D"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 xml:space="preserve">(ii)  Outside the Company:                   </w:t>
      </w:r>
    </w:p>
    <w:p w14:paraId="0EF38F74" w14:textId="77777777" w:rsidR="00875B31" w:rsidRPr="00875B31" w:rsidRDefault="00875B31" w:rsidP="00875B31">
      <w:pPr>
        <w:spacing w:after="0" w:line="240" w:lineRule="auto"/>
        <w:rPr>
          <w:rFonts w:ascii="Calibri" w:eastAsia="Cambria" w:hAnsi="Calibri" w:cs="Calibri"/>
          <w:bCs/>
          <w:sz w:val="24"/>
          <w:szCs w:val="24"/>
          <w:lang w:val="en-US"/>
        </w:rPr>
      </w:pPr>
      <w:r w:rsidRPr="00875B31">
        <w:rPr>
          <w:rFonts w:ascii="Calibri" w:eastAsia="Cambria" w:hAnsi="Calibri" w:cs="Calibri"/>
          <w:bCs/>
          <w:sz w:val="24"/>
          <w:szCs w:val="24"/>
          <w:lang w:val="en-US"/>
        </w:rPr>
        <w:t>Contact outside the business will change depending on each project which is undertaken.  Current expectation would be DfT, Network Rail, LNW Route Sponsor, IP Teams and HS2 Project.</w:t>
      </w:r>
    </w:p>
    <w:p w14:paraId="30D303D2" w14:textId="77777777" w:rsidR="00875B31" w:rsidRPr="00875B31" w:rsidRDefault="00875B31" w:rsidP="00875B31">
      <w:pPr>
        <w:spacing w:after="0" w:line="240" w:lineRule="auto"/>
        <w:rPr>
          <w:rFonts w:ascii="Calibri" w:eastAsia="Cambria" w:hAnsi="Calibri" w:cs="Calibri"/>
          <w:sz w:val="24"/>
          <w:szCs w:val="24"/>
          <w:lang w:val="en-US"/>
        </w:rPr>
      </w:pPr>
    </w:p>
    <w:p w14:paraId="2A466F59"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7.  Knowledge and Experience</w:t>
      </w:r>
      <w:r w:rsidRPr="00875B31">
        <w:rPr>
          <w:rFonts w:ascii="Calibri" w:eastAsia="Cambria" w:hAnsi="Calibri" w:cs="Calibri"/>
          <w:i/>
          <w:sz w:val="24"/>
          <w:szCs w:val="24"/>
          <w:lang w:val="en-US"/>
        </w:rPr>
        <w:t xml:space="preserve">     </w:t>
      </w:r>
    </w:p>
    <w:p w14:paraId="6B2A7DEC"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Educated to degree level</w:t>
      </w:r>
    </w:p>
    <w:p w14:paraId="582DC9B5" w14:textId="77777777" w:rsidR="00875B31" w:rsidRPr="00875B31" w:rsidRDefault="00875B31" w:rsidP="00875B31">
      <w:pPr>
        <w:numPr>
          <w:ilvl w:val="0"/>
          <w:numId w:val="2"/>
        </w:numPr>
        <w:spacing w:after="0" w:line="240" w:lineRule="auto"/>
        <w:rPr>
          <w:rFonts w:ascii="Calibri" w:eastAsia="Cambria" w:hAnsi="Calibri" w:cs="Calibri"/>
          <w:i/>
          <w:sz w:val="24"/>
          <w:szCs w:val="24"/>
          <w:lang w:val="en-US"/>
        </w:rPr>
      </w:pPr>
      <w:r w:rsidRPr="00875B31">
        <w:rPr>
          <w:rFonts w:ascii="Calibri" w:eastAsia="Cambria" w:hAnsi="Calibri" w:cs="Calibri"/>
          <w:sz w:val="24"/>
          <w:szCs w:val="24"/>
          <w:lang w:val="en-US"/>
        </w:rPr>
        <w:t>Previous experience of working in an operational railway environment.</w:t>
      </w:r>
    </w:p>
    <w:p w14:paraId="6FA01212"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 xml:space="preserve">Understanding of West Midlands Trains operations, </w:t>
      </w:r>
      <w:proofErr w:type="gramStart"/>
      <w:r w:rsidRPr="00875B31">
        <w:rPr>
          <w:rFonts w:ascii="Calibri" w:eastAsia="Cambria" w:hAnsi="Calibri" w:cs="Calibri"/>
          <w:sz w:val="24"/>
          <w:szCs w:val="24"/>
          <w:lang w:val="en-US"/>
        </w:rPr>
        <w:t>standards</w:t>
      </w:r>
      <w:proofErr w:type="gramEnd"/>
      <w:r w:rsidRPr="00875B31">
        <w:rPr>
          <w:rFonts w:ascii="Calibri" w:eastAsia="Cambria" w:hAnsi="Calibri" w:cs="Calibri"/>
          <w:sz w:val="24"/>
          <w:szCs w:val="24"/>
          <w:lang w:val="en-US"/>
        </w:rPr>
        <w:t xml:space="preserve"> and procedures</w:t>
      </w:r>
    </w:p>
    <w:p w14:paraId="6AE23D43"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Thorough knowledge of WMT routes and geography</w:t>
      </w:r>
    </w:p>
    <w:p w14:paraId="045535F2"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Strong communicator both written and verbally</w:t>
      </w:r>
    </w:p>
    <w:p w14:paraId="5403291B"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The ability to be adaptable to change, work under pressure and deliver to tight timescales.</w:t>
      </w:r>
    </w:p>
    <w:p w14:paraId="184CC063"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 xml:space="preserve">Thorough knowledge of Microsoft products, and proficient in the use of Train Planning Software (Attune and </w:t>
      </w:r>
      <w:proofErr w:type="spellStart"/>
      <w:r w:rsidRPr="00875B31">
        <w:rPr>
          <w:rFonts w:ascii="Calibri" w:eastAsia="Cambria" w:hAnsi="Calibri" w:cs="Calibri"/>
          <w:sz w:val="24"/>
          <w:szCs w:val="24"/>
          <w:lang w:val="en-US"/>
        </w:rPr>
        <w:t>TrainTRACS</w:t>
      </w:r>
      <w:proofErr w:type="spellEnd"/>
      <w:r w:rsidRPr="00875B31">
        <w:rPr>
          <w:rFonts w:ascii="Calibri" w:eastAsia="Cambria" w:hAnsi="Calibri" w:cs="Calibri"/>
          <w:sz w:val="24"/>
          <w:szCs w:val="24"/>
          <w:lang w:val="en-US"/>
        </w:rPr>
        <w:t xml:space="preserve"> desirable).</w:t>
      </w:r>
    </w:p>
    <w:p w14:paraId="537D45B1" w14:textId="77777777" w:rsidR="00875B31" w:rsidRPr="00875B31" w:rsidRDefault="00875B31" w:rsidP="00875B31">
      <w:pPr>
        <w:numPr>
          <w:ilvl w:val="0"/>
          <w:numId w:val="2"/>
        </w:num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Proven ability to demonstrate examples of forward thinking and leading successful projects to completion.</w:t>
      </w:r>
    </w:p>
    <w:p w14:paraId="07E78C31" w14:textId="77777777" w:rsidR="00875B31" w:rsidRPr="00875B31" w:rsidRDefault="00875B31" w:rsidP="00875B31">
      <w:pPr>
        <w:spacing w:after="0" w:line="240" w:lineRule="auto"/>
        <w:rPr>
          <w:rFonts w:ascii="Calibri" w:eastAsia="Cambria" w:hAnsi="Calibri" w:cs="Calibri"/>
          <w:sz w:val="24"/>
          <w:szCs w:val="24"/>
          <w:lang w:val="en-US"/>
        </w:rPr>
      </w:pPr>
    </w:p>
    <w:p w14:paraId="58F9F510" w14:textId="6C5D608B"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noProof/>
          <w:sz w:val="24"/>
          <w:szCs w:val="24"/>
          <w:lang w:val="en-US"/>
        </w:rPr>
        <mc:AlternateContent>
          <mc:Choice Requires="wps">
            <w:drawing>
              <wp:anchor distT="0" distB="0" distL="114300" distR="114300" simplePos="0" relativeHeight="251664384" behindDoc="0" locked="0" layoutInCell="1" allowOverlap="1" wp14:anchorId="712C5E3D" wp14:editId="621F7877">
                <wp:simplePos x="0" y="0"/>
                <wp:positionH relativeFrom="column">
                  <wp:posOffset>19050</wp:posOffset>
                </wp:positionH>
                <wp:positionV relativeFrom="paragraph">
                  <wp:posOffset>19050</wp:posOffset>
                </wp:positionV>
                <wp:extent cx="5600700" cy="0"/>
                <wp:effectExtent l="19050" t="21590" r="19050"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696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4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" strokeweight="2.25pt"/>
            </w:pict>
          </mc:Fallback>
        </mc:AlternateContent>
      </w:r>
    </w:p>
    <w:p w14:paraId="083B48AC"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8.  Job Challenge(s):</w:t>
      </w:r>
    </w:p>
    <w:p w14:paraId="655FAA80" w14:textId="77777777" w:rsidR="00875B31" w:rsidRPr="00875B31" w:rsidRDefault="00875B31" w:rsidP="00875B31">
      <w:pPr>
        <w:spacing w:after="0" w:line="240" w:lineRule="auto"/>
        <w:rPr>
          <w:rFonts w:ascii="Calibri" w:eastAsia="Cambria" w:hAnsi="Calibri" w:cs="Calibri"/>
          <w:sz w:val="24"/>
          <w:szCs w:val="24"/>
          <w:lang w:val="en-US"/>
        </w:rPr>
      </w:pPr>
      <w:r w:rsidRPr="00875B31">
        <w:rPr>
          <w:rFonts w:ascii="Calibri" w:eastAsia="Cambria" w:hAnsi="Calibri" w:cs="Calibri"/>
          <w:sz w:val="24"/>
          <w:szCs w:val="24"/>
          <w:lang w:val="en-US"/>
        </w:rPr>
        <w:t>The role described above would suit an individual who likes a challenge.  This role will change all the time depending on where wider business aspirations lie at the time.  This mainly Project lead role will look at various timetable options, resourcing for the future, initially around the introduction of new trains and for some time will also consider how WMT will be affected by the creation of the HS2 Link.</w:t>
      </w:r>
    </w:p>
    <w:p w14:paraId="221CDD4C" w14:textId="77777777" w:rsidR="00875B31" w:rsidRPr="00875B31" w:rsidRDefault="00875B31" w:rsidP="00875B31">
      <w:pPr>
        <w:spacing w:after="0" w:line="240" w:lineRule="auto"/>
        <w:rPr>
          <w:rFonts w:ascii="Calibri" w:eastAsia="Cambria" w:hAnsi="Calibri" w:cs="Calibri"/>
          <w:sz w:val="24"/>
          <w:szCs w:val="24"/>
          <w:lang w:val="en-US"/>
        </w:rPr>
      </w:pPr>
    </w:p>
    <w:p w14:paraId="48627C8F" w14:textId="77777777" w:rsidR="00875B31" w:rsidRPr="00875B31" w:rsidRDefault="00875B31" w:rsidP="00875B31">
      <w:pPr>
        <w:spacing w:after="0" w:line="240" w:lineRule="auto"/>
        <w:rPr>
          <w:rFonts w:ascii="Calibri" w:eastAsia="Cambria" w:hAnsi="Calibri" w:cs="Calibri"/>
          <w:b/>
          <w:sz w:val="24"/>
          <w:szCs w:val="24"/>
          <w:lang w:val="en-US"/>
        </w:rPr>
      </w:pPr>
      <w:r w:rsidRPr="00875B31">
        <w:rPr>
          <w:rFonts w:ascii="Calibri" w:eastAsia="Cambria" w:hAnsi="Calibri" w:cs="Calibri"/>
          <w:b/>
          <w:sz w:val="24"/>
          <w:szCs w:val="24"/>
          <w:lang w:val="en-US"/>
        </w:rPr>
        <w:t>9.  Additional Information</w:t>
      </w:r>
    </w:p>
    <w:p w14:paraId="05514C86" w14:textId="77777777" w:rsidR="00875B31" w:rsidRPr="00875B31" w:rsidRDefault="00875B31" w:rsidP="00875B31">
      <w:pPr>
        <w:spacing w:after="0" w:line="240" w:lineRule="auto"/>
        <w:rPr>
          <w:rFonts w:ascii="Tahoma" w:eastAsia="Cambria" w:hAnsi="Tahoma" w:cs="Tahoma"/>
          <w:sz w:val="20"/>
          <w:szCs w:val="20"/>
          <w:lang w:val="en-US"/>
        </w:rPr>
      </w:pPr>
      <w:r w:rsidRPr="00875B31">
        <w:rPr>
          <w:rFonts w:ascii="Calibri" w:eastAsia="Cambria" w:hAnsi="Calibri" w:cs="Calibri"/>
          <w:sz w:val="24"/>
          <w:szCs w:val="24"/>
          <w:lang w:val="en-US"/>
        </w:rPr>
        <w:br w:type="page"/>
      </w:r>
    </w:p>
    <w:p w14:paraId="1AF16A9A" w14:textId="24EFE945" w:rsidR="00875B31" w:rsidRPr="00875B31" w:rsidRDefault="00875B31" w:rsidP="00875B31">
      <w:pPr>
        <w:spacing w:after="0" w:line="240" w:lineRule="auto"/>
        <w:rPr>
          <w:rFonts w:ascii="Tahoma" w:eastAsia="Cambria" w:hAnsi="Tahoma" w:cs="Tahoma"/>
          <w:sz w:val="20"/>
          <w:szCs w:val="20"/>
          <w:lang w:val="en-US"/>
        </w:rPr>
      </w:pPr>
      <w:r w:rsidRPr="00875B31">
        <w:rPr>
          <w:rFonts w:ascii="Tahoma" w:eastAsia="Cambria" w:hAnsi="Tahoma" w:cs="Tahoma"/>
          <w:noProof/>
          <w:sz w:val="20"/>
          <w:szCs w:val="20"/>
          <w:lang w:val="en-US"/>
        </w:rPr>
        <w:lastRenderedPageBreak/>
        <mc:AlternateContent>
          <mc:Choice Requires="wps">
            <w:drawing>
              <wp:anchor distT="0" distB="0" distL="114300" distR="114300" simplePos="0" relativeHeight="251659264" behindDoc="0" locked="0" layoutInCell="1" allowOverlap="1" wp14:anchorId="4E28403F" wp14:editId="6F838E1D">
                <wp:simplePos x="0" y="0"/>
                <wp:positionH relativeFrom="column">
                  <wp:posOffset>0</wp:posOffset>
                </wp:positionH>
                <wp:positionV relativeFrom="paragraph">
                  <wp:posOffset>174625</wp:posOffset>
                </wp:positionV>
                <wp:extent cx="5486400" cy="1600200"/>
                <wp:effectExtent l="19050" t="2286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28575">
                          <a:solidFill>
                            <a:srgbClr val="000000"/>
                          </a:solidFill>
                          <a:miter lim="800000"/>
                          <a:headEnd/>
                          <a:tailEnd/>
                        </a:ln>
                      </wps:spPr>
                      <wps:txbx>
                        <w:txbxContent>
                          <w:p w14:paraId="58789C8D"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10.  Sign off</w:t>
                            </w:r>
                          </w:p>
                          <w:p w14:paraId="261AA484" w14:textId="77777777" w:rsidR="00875B31" w:rsidRPr="000E1F4F" w:rsidRDefault="00875B31" w:rsidP="00875B31">
                            <w:pPr>
                              <w:rPr>
                                <w:rFonts w:ascii="Tahoma" w:hAnsi="Tahoma" w:cs="Tahoma"/>
                                <w:sz w:val="20"/>
                                <w:szCs w:val="20"/>
                              </w:rPr>
                            </w:pPr>
                          </w:p>
                          <w:p w14:paraId="672626E1" w14:textId="77777777" w:rsidR="00875B31" w:rsidRPr="000E1F4F" w:rsidRDefault="00875B31" w:rsidP="00875B31">
                            <w:pPr>
                              <w:rPr>
                                <w:rFonts w:ascii="Tahoma" w:hAnsi="Tahoma" w:cs="Tahoma"/>
                                <w:sz w:val="20"/>
                                <w:szCs w:val="20"/>
                              </w:rPr>
                            </w:pPr>
                          </w:p>
                          <w:p w14:paraId="3DAE7827"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Job Holder:………………………………………………..  Date:………………..</w:t>
                            </w:r>
                          </w:p>
                          <w:p w14:paraId="69445804" w14:textId="77777777" w:rsidR="00875B31" w:rsidRPr="000E1F4F" w:rsidRDefault="00875B31" w:rsidP="00875B31">
                            <w:pPr>
                              <w:rPr>
                                <w:rFonts w:ascii="Tahoma" w:hAnsi="Tahoma" w:cs="Tahoma"/>
                                <w:b/>
                                <w:sz w:val="20"/>
                                <w:szCs w:val="20"/>
                              </w:rPr>
                            </w:pPr>
                          </w:p>
                          <w:p w14:paraId="7DF18836" w14:textId="77777777" w:rsidR="00875B31" w:rsidRPr="000E1F4F" w:rsidRDefault="00875B31" w:rsidP="00875B31">
                            <w:pPr>
                              <w:rPr>
                                <w:rFonts w:ascii="Tahoma" w:hAnsi="Tahoma" w:cs="Tahoma"/>
                                <w:b/>
                                <w:sz w:val="20"/>
                                <w:szCs w:val="20"/>
                              </w:rPr>
                            </w:pPr>
                          </w:p>
                          <w:p w14:paraId="36037C00"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Manager:…………………………………………………..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403F" id="Text Box 2" o:spid="_x0000_s1027" type="#_x0000_t202" style="position:absolute;margin-left:0;margin-top:13.75pt;width:6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" strokeweight="2.25pt">
                <v:textbox>
                  <w:txbxContent>
                    <w:p w14:paraId="58789C8D"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10.  Sign off</w:t>
                      </w:r>
                    </w:p>
                    <w:p w14:paraId="261AA484" w14:textId="77777777" w:rsidR="00875B31" w:rsidRPr="000E1F4F" w:rsidRDefault="00875B31" w:rsidP="00875B31">
                      <w:pPr>
                        <w:rPr>
                          <w:rFonts w:ascii="Tahoma" w:hAnsi="Tahoma" w:cs="Tahoma"/>
                          <w:sz w:val="20"/>
                          <w:szCs w:val="20"/>
                        </w:rPr>
                      </w:pPr>
                    </w:p>
                    <w:p w14:paraId="672626E1" w14:textId="77777777" w:rsidR="00875B31" w:rsidRPr="000E1F4F" w:rsidRDefault="00875B31" w:rsidP="00875B31">
                      <w:pPr>
                        <w:rPr>
                          <w:rFonts w:ascii="Tahoma" w:hAnsi="Tahoma" w:cs="Tahoma"/>
                          <w:sz w:val="20"/>
                          <w:szCs w:val="20"/>
                        </w:rPr>
                      </w:pPr>
                    </w:p>
                    <w:p w14:paraId="3DAE7827"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Job Holder:………………………………………………..  Date:………………..</w:t>
                      </w:r>
                    </w:p>
                    <w:p w14:paraId="69445804" w14:textId="77777777" w:rsidR="00875B31" w:rsidRPr="000E1F4F" w:rsidRDefault="00875B31" w:rsidP="00875B31">
                      <w:pPr>
                        <w:rPr>
                          <w:rFonts w:ascii="Tahoma" w:hAnsi="Tahoma" w:cs="Tahoma"/>
                          <w:b/>
                          <w:sz w:val="20"/>
                          <w:szCs w:val="20"/>
                        </w:rPr>
                      </w:pPr>
                    </w:p>
                    <w:p w14:paraId="7DF18836" w14:textId="77777777" w:rsidR="00875B31" w:rsidRPr="000E1F4F" w:rsidRDefault="00875B31" w:rsidP="00875B31">
                      <w:pPr>
                        <w:rPr>
                          <w:rFonts w:ascii="Tahoma" w:hAnsi="Tahoma" w:cs="Tahoma"/>
                          <w:b/>
                          <w:sz w:val="20"/>
                          <w:szCs w:val="20"/>
                        </w:rPr>
                      </w:pPr>
                    </w:p>
                    <w:p w14:paraId="36037C00"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Manager:…………………………………………………..  Date:………………..</w:t>
                      </w:r>
                    </w:p>
                  </w:txbxContent>
                </v:textbox>
              </v:shape>
            </w:pict>
          </mc:Fallback>
        </mc:AlternateContent>
      </w:r>
    </w:p>
    <w:p w14:paraId="3A935915" w14:textId="77777777" w:rsidR="00875B31" w:rsidRPr="00875B31" w:rsidRDefault="00875B31" w:rsidP="00875B31">
      <w:pPr>
        <w:spacing w:after="0" w:line="240" w:lineRule="auto"/>
        <w:rPr>
          <w:rFonts w:ascii="Tahoma" w:eastAsia="Cambria" w:hAnsi="Tahoma" w:cs="Tahoma"/>
          <w:sz w:val="20"/>
          <w:szCs w:val="20"/>
          <w:lang w:val="en-US"/>
        </w:rPr>
      </w:pPr>
    </w:p>
    <w:p w14:paraId="41CD4AE1" w14:textId="77777777" w:rsidR="00875B31" w:rsidRPr="00875B31" w:rsidRDefault="00875B31" w:rsidP="00875B31">
      <w:pPr>
        <w:spacing w:after="0" w:line="240" w:lineRule="auto"/>
        <w:rPr>
          <w:rFonts w:ascii="Tahoma" w:eastAsia="Cambria" w:hAnsi="Tahoma" w:cs="Tahoma"/>
          <w:sz w:val="20"/>
          <w:szCs w:val="20"/>
          <w:lang w:val="en-US"/>
        </w:rPr>
      </w:pPr>
    </w:p>
    <w:p w14:paraId="7BBE61D1" w14:textId="77777777" w:rsidR="00875B31" w:rsidRPr="00875B31" w:rsidRDefault="00875B31" w:rsidP="00875B31">
      <w:pPr>
        <w:spacing w:after="0" w:line="240" w:lineRule="auto"/>
        <w:rPr>
          <w:rFonts w:ascii="Tahoma" w:eastAsia="Cambria" w:hAnsi="Tahoma" w:cs="Tahoma"/>
          <w:sz w:val="20"/>
          <w:szCs w:val="20"/>
          <w:lang w:val="en-US"/>
        </w:rPr>
      </w:pPr>
    </w:p>
    <w:p w14:paraId="51BB8516" w14:textId="77777777" w:rsidR="00875B31" w:rsidRPr="00875B31" w:rsidRDefault="00875B31" w:rsidP="00875B31">
      <w:pPr>
        <w:spacing w:after="0" w:line="240" w:lineRule="auto"/>
        <w:rPr>
          <w:rFonts w:ascii="Tahoma" w:eastAsia="Cambria" w:hAnsi="Tahoma" w:cs="Tahoma"/>
          <w:sz w:val="20"/>
          <w:szCs w:val="20"/>
          <w:lang w:val="en-US"/>
        </w:rPr>
      </w:pPr>
    </w:p>
    <w:p w14:paraId="21ED8811" w14:textId="77777777" w:rsidR="00875B31" w:rsidRPr="00875B31" w:rsidRDefault="00875B31" w:rsidP="00875B31">
      <w:pPr>
        <w:spacing w:after="0" w:line="240" w:lineRule="auto"/>
        <w:rPr>
          <w:rFonts w:ascii="Tahoma" w:eastAsia="Cambria" w:hAnsi="Tahoma" w:cs="Tahoma"/>
          <w:sz w:val="20"/>
          <w:szCs w:val="20"/>
          <w:lang w:val="en-US"/>
        </w:rPr>
      </w:pPr>
    </w:p>
    <w:p w14:paraId="3089BD4F" w14:textId="77777777" w:rsidR="00875B31" w:rsidRPr="00875B31" w:rsidRDefault="00875B31" w:rsidP="00875B31">
      <w:pPr>
        <w:spacing w:after="0" w:line="240" w:lineRule="auto"/>
        <w:rPr>
          <w:rFonts w:ascii="Tahoma" w:eastAsia="Cambria" w:hAnsi="Tahoma" w:cs="Tahoma"/>
          <w:sz w:val="20"/>
          <w:szCs w:val="20"/>
          <w:lang w:val="en-US"/>
        </w:rPr>
      </w:pPr>
    </w:p>
    <w:p w14:paraId="2F303DF7" w14:textId="77777777" w:rsidR="00875B31" w:rsidRPr="00875B31" w:rsidRDefault="00875B31" w:rsidP="00875B31">
      <w:pPr>
        <w:spacing w:after="0" w:line="240" w:lineRule="auto"/>
        <w:rPr>
          <w:rFonts w:ascii="Tahoma" w:eastAsia="Cambria" w:hAnsi="Tahoma" w:cs="Tahoma"/>
          <w:sz w:val="20"/>
          <w:szCs w:val="20"/>
          <w:lang w:val="en-US"/>
        </w:rPr>
      </w:pPr>
    </w:p>
    <w:p w14:paraId="68C60465" w14:textId="77777777" w:rsidR="00875B31" w:rsidRPr="00875B31" w:rsidRDefault="00875B31" w:rsidP="00875B31">
      <w:pPr>
        <w:spacing w:after="0" w:line="240" w:lineRule="auto"/>
        <w:rPr>
          <w:rFonts w:ascii="Tahoma" w:eastAsia="Cambria" w:hAnsi="Tahoma" w:cs="Tahoma"/>
          <w:sz w:val="20"/>
          <w:szCs w:val="20"/>
          <w:lang w:val="en-US"/>
        </w:rPr>
      </w:pPr>
    </w:p>
    <w:p w14:paraId="0FA38477" w14:textId="77777777" w:rsidR="00875B31" w:rsidRPr="00875B31" w:rsidRDefault="00875B31" w:rsidP="00875B31">
      <w:pPr>
        <w:spacing w:after="0" w:line="240" w:lineRule="auto"/>
        <w:rPr>
          <w:rFonts w:ascii="Tahoma" w:eastAsia="Cambria" w:hAnsi="Tahoma" w:cs="Tahoma"/>
          <w:sz w:val="20"/>
          <w:szCs w:val="20"/>
          <w:lang w:val="en-US"/>
        </w:rPr>
      </w:pPr>
    </w:p>
    <w:p w14:paraId="0F1D80AE" w14:textId="77777777" w:rsidR="00875B31" w:rsidRPr="00875B31" w:rsidRDefault="00875B31" w:rsidP="00875B31">
      <w:pPr>
        <w:spacing w:after="0" w:line="240" w:lineRule="auto"/>
        <w:rPr>
          <w:rFonts w:ascii="Tahoma" w:eastAsia="Cambria" w:hAnsi="Tahoma" w:cs="Tahoma"/>
          <w:sz w:val="20"/>
          <w:szCs w:val="20"/>
          <w:lang w:val="en-US"/>
        </w:rPr>
      </w:pPr>
    </w:p>
    <w:p w14:paraId="79DE5691" w14:textId="77777777" w:rsidR="00875B31" w:rsidRPr="00875B31" w:rsidRDefault="00875B31" w:rsidP="00875B31">
      <w:pPr>
        <w:spacing w:after="0" w:line="240" w:lineRule="auto"/>
        <w:rPr>
          <w:rFonts w:ascii="Tahoma" w:eastAsia="Cambria" w:hAnsi="Tahoma" w:cs="Tahoma"/>
          <w:sz w:val="20"/>
          <w:szCs w:val="20"/>
          <w:lang w:val="en-US"/>
        </w:rPr>
      </w:pPr>
    </w:p>
    <w:p w14:paraId="61AC0431" w14:textId="3C95B83E" w:rsidR="00875B31" w:rsidRPr="00875B31" w:rsidRDefault="00875B31" w:rsidP="00875B31">
      <w:pPr>
        <w:spacing w:after="0" w:line="240" w:lineRule="auto"/>
        <w:rPr>
          <w:rFonts w:ascii="Tahoma" w:eastAsia="Cambria" w:hAnsi="Tahoma" w:cs="Tahoma"/>
          <w:b/>
          <w:sz w:val="20"/>
          <w:szCs w:val="20"/>
          <w:lang w:val="en-US"/>
        </w:rPr>
      </w:pPr>
      <w:r w:rsidRPr="00875B31">
        <w:rPr>
          <w:rFonts w:ascii="Tahoma" w:eastAsia="Cambria" w:hAnsi="Tahoma" w:cs="Tahoma"/>
          <w:noProof/>
          <w:sz w:val="20"/>
          <w:szCs w:val="20"/>
          <w:lang w:eastAsia="en-GB"/>
        </w:rPr>
        <mc:AlternateContent>
          <mc:Choice Requires="wps">
            <w:drawing>
              <wp:anchor distT="0" distB="0" distL="114300" distR="114300" simplePos="0" relativeHeight="251665408" behindDoc="0" locked="0" layoutInCell="1" allowOverlap="1" wp14:anchorId="793594EA" wp14:editId="55EB3D26">
                <wp:simplePos x="0" y="0"/>
                <wp:positionH relativeFrom="column">
                  <wp:posOffset>0</wp:posOffset>
                </wp:positionH>
                <wp:positionV relativeFrom="paragraph">
                  <wp:posOffset>116840</wp:posOffset>
                </wp:positionV>
                <wp:extent cx="5486400" cy="4800600"/>
                <wp:effectExtent l="19050" t="23495" r="1905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00600"/>
                        </a:xfrm>
                        <a:prstGeom prst="rect">
                          <a:avLst/>
                        </a:prstGeom>
                        <a:solidFill>
                          <a:srgbClr val="FFFFFF"/>
                        </a:solidFill>
                        <a:ln w="28575">
                          <a:solidFill>
                            <a:srgbClr val="000000"/>
                          </a:solidFill>
                          <a:miter lim="800000"/>
                          <a:headEnd/>
                          <a:tailEnd/>
                        </a:ln>
                      </wps:spPr>
                      <wps:txbx>
                        <w:txbxContent>
                          <w:p w14:paraId="5398DA55"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Deputies</w:t>
                            </w:r>
                          </w:p>
                          <w:p w14:paraId="29FCD05D" w14:textId="77777777" w:rsidR="00875B31" w:rsidRPr="000E1F4F" w:rsidRDefault="00875B31" w:rsidP="00875B31">
                            <w:pPr>
                              <w:rPr>
                                <w:rFonts w:ascii="Tahoma" w:hAnsi="Tahoma" w:cs="Tahoma"/>
                                <w:sz w:val="20"/>
                                <w:szCs w:val="20"/>
                              </w:rPr>
                            </w:pPr>
                          </w:p>
                          <w:p w14:paraId="62D23F53" w14:textId="77777777" w:rsidR="00875B31" w:rsidRPr="000E1F4F" w:rsidRDefault="00875B31" w:rsidP="00875B31">
                            <w:pPr>
                              <w:rPr>
                                <w:rFonts w:ascii="Tahoma" w:hAnsi="Tahoma" w:cs="Tahoma"/>
                                <w:sz w:val="20"/>
                                <w:szCs w:val="20"/>
                              </w:rPr>
                            </w:pPr>
                            <w:r w:rsidRPr="000E1F4F">
                              <w:rPr>
                                <w:rFonts w:ascii="Tahoma" w:hAnsi="Tahoma" w:cs="Tahoma"/>
                                <w:sz w:val="20"/>
                                <w:szCs w:val="20"/>
                              </w:rPr>
                              <w:t>Where a post undertakes the role of Professional Head or Informed Buyer or manages Safety Critical staff a Nominated Deputy must be identified.  The job holder must ensure that the Nominated Deputy receives a copy of, and is briefed on, this Job Description.</w:t>
                            </w:r>
                          </w:p>
                          <w:p w14:paraId="36D42E31" w14:textId="77777777" w:rsidR="00875B31" w:rsidRPr="000E1F4F" w:rsidRDefault="00875B31" w:rsidP="00875B31">
                            <w:pPr>
                              <w:rPr>
                                <w:rFonts w:ascii="Tahoma" w:hAnsi="Tahoma" w:cs="Tahoma"/>
                                <w:sz w:val="20"/>
                                <w:szCs w:val="20"/>
                              </w:rPr>
                            </w:pPr>
                          </w:p>
                          <w:p w14:paraId="04FCDBE1" w14:textId="77777777" w:rsidR="00875B31" w:rsidRPr="000E1F4F" w:rsidRDefault="00875B31" w:rsidP="00875B31">
                            <w:pPr>
                              <w:rPr>
                                <w:rFonts w:ascii="Tahoma" w:hAnsi="Tahoma" w:cs="Tahoma"/>
                                <w:sz w:val="20"/>
                                <w:szCs w:val="20"/>
                              </w:rPr>
                            </w:pPr>
                          </w:p>
                          <w:p w14:paraId="738C048D"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 xml:space="preserve">Job title of </w:t>
                            </w:r>
                          </w:p>
                          <w:p w14:paraId="5D978FCE"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Deputy: ……………………………………………………………....</w:t>
                            </w:r>
                          </w:p>
                          <w:p w14:paraId="1A74B1F9" w14:textId="77777777" w:rsidR="00875B31" w:rsidRPr="000E1F4F" w:rsidRDefault="00875B31" w:rsidP="00875B31">
                            <w:pPr>
                              <w:rPr>
                                <w:rFonts w:ascii="Tahoma" w:hAnsi="Tahoma" w:cs="Tahoma"/>
                                <w:b/>
                                <w:sz w:val="20"/>
                                <w:szCs w:val="20"/>
                              </w:rPr>
                            </w:pPr>
                          </w:p>
                          <w:p w14:paraId="09DC52A9" w14:textId="77777777" w:rsidR="00875B31" w:rsidRPr="000E1F4F" w:rsidRDefault="00875B31" w:rsidP="00875B31">
                            <w:pPr>
                              <w:rPr>
                                <w:rFonts w:ascii="Tahoma" w:hAnsi="Tahoma" w:cs="Tahoma"/>
                                <w:b/>
                                <w:sz w:val="20"/>
                                <w:szCs w:val="20"/>
                              </w:rPr>
                            </w:pPr>
                          </w:p>
                          <w:p w14:paraId="645BCF85"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 xml:space="preserve">Name of </w:t>
                            </w:r>
                          </w:p>
                          <w:p w14:paraId="31350F03"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Deputy: ……………………………………………………………….</w:t>
                            </w:r>
                          </w:p>
                          <w:p w14:paraId="5B8DBCEE" w14:textId="77777777" w:rsidR="00875B31" w:rsidRPr="000E1F4F" w:rsidRDefault="00875B31" w:rsidP="00875B31">
                            <w:pPr>
                              <w:rPr>
                                <w:rFonts w:ascii="Tahoma" w:hAnsi="Tahoma" w:cs="Tahoma"/>
                                <w:b/>
                                <w:sz w:val="20"/>
                                <w:szCs w:val="20"/>
                              </w:rPr>
                            </w:pPr>
                          </w:p>
                          <w:p w14:paraId="6795E44E" w14:textId="77777777" w:rsidR="00875B31" w:rsidRPr="000E1F4F" w:rsidRDefault="00875B31" w:rsidP="00875B31">
                            <w:pPr>
                              <w:rPr>
                                <w:rFonts w:ascii="Tahoma" w:hAnsi="Tahoma" w:cs="Tahoma"/>
                                <w:b/>
                                <w:sz w:val="20"/>
                                <w:szCs w:val="20"/>
                              </w:rPr>
                            </w:pPr>
                          </w:p>
                          <w:p w14:paraId="7C64691C"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Signature of</w:t>
                            </w:r>
                          </w:p>
                          <w:p w14:paraId="33216324"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Deputy: ……………………………………………………………….</w:t>
                            </w:r>
                          </w:p>
                          <w:p w14:paraId="22E51B3F" w14:textId="77777777" w:rsidR="00875B31" w:rsidRPr="000E1F4F" w:rsidRDefault="00875B31" w:rsidP="00875B31">
                            <w:pPr>
                              <w:rPr>
                                <w:rFonts w:ascii="Tahoma" w:hAnsi="Tahoma" w:cs="Tahoma"/>
                                <w:b/>
                                <w:sz w:val="20"/>
                                <w:szCs w:val="20"/>
                              </w:rPr>
                            </w:pPr>
                          </w:p>
                          <w:p w14:paraId="4A52F815" w14:textId="77777777" w:rsidR="00875B31" w:rsidRPr="000E1F4F" w:rsidRDefault="00875B31" w:rsidP="00875B31">
                            <w:pPr>
                              <w:rPr>
                                <w:rFonts w:ascii="Tahoma" w:hAnsi="Tahoma" w:cs="Tahoma"/>
                                <w:b/>
                                <w:sz w:val="20"/>
                                <w:szCs w:val="20"/>
                              </w:rPr>
                            </w:pPr>
                          </w:p>
                          <w:p w14:paraId="6C04204F" w14:textId="77777777" w:rsidR="00875B31" w:rsidRPr="000E1F4F" w:rsidRDefault="00875B31" w:rsidP="00875B31">
                            <w:pPr>
                              <w:rPr>
                                <w:rFonts w:ascii="Tahoma" w:hAnsi="Tahoma" w:cs="Tahoma"/>
                                <w:b/>
                                <w:sz w:val="20"/>
                                <w:szCs w:val="20"/>
                              </w:rPr>
                            </w:pPr>
                          </w:p>
                          <w:p w14:paraId="75585901"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Date: ………………………………………………………………………………….</w:t>
                            </w:r>
                          </w:p>
                          <w:p w14:paraId="595B6131" w14:textId="77777777" w:rsidR="00875B31" w:rsidRPr="000E1F4F" w:rsidRDefault="00875B31" w:rsidP="00875B31">
                            <w:pPr>
                              <w:rPr>
                                <w:rFonts w:ascii="Tahoma" w:hAnsi="Tahoma" w:cs="Tahoma"/>
                                <w:sz w:val="20"/>
                                <w:szCs w:val="20"/>
                              </w:rPr>
                            </w:pPr>
                          </w:p>
                          <w:p w14:paraId="21AC68F3" w14:textId="77777777" w:rsidR="00875B31" w:rsidRPr="000E1F4F" w:rsidRDefault="00875B31" w:rsidP="00875B31">
                            <w:pPr>
                              <w:rPr>
                                <w:rFonts w:ascii="Tahoma" w:hAnsi="Tahoma" w:cs="Tahoma"/>
                                <w:sz w:val="20"/>
                                <w:szCs w:val="20"/>
                              </w:rPr>
                            </w:pPr>
                            <w:r w:rsidRPr="000E1F4F">
                              <w:rPr>
                                <w:rFonts w:ascii="Tahoma" w:hAnsi="Tahoma" w:cs="Tahoma"/>
                                <w:sz w:val="20"/>
                                <w:szCs w:val="20"/>
                              </w:rPr>
                              <w:t xml:space="preserve">As the Nominated Deputy for this post, I confirm that I have been briefed on the requirements of this job.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94EA" id="Text Box 1" o:spid="_x0000_s1028" type="#_x0000_t202" style="position:absolute;margin-left:0;margin-top:9.2pt;width:6in;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" strokeweight="2.25pt">
                <v:textbox>
                  <w:txbxContent>
                    <w:p w14:paraId="5398DA55"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Deputies</w:t>
                      </w:r>
                    </w:p>
                    <w:p w14:paraId="29FCD05D" w14:textId="77777777" w:rsidR="00875B31" w:rsidRPr="000E1F4F" w:rsidRDefault="00875B31" w:rsidP="00875B31">
                      <w:pPr>
                        <w:rPr>
                          <w:rFonts w:ascii="Tahoma" w:hAnsi="Tahoma" w:cs="Tahoma"/>
                          <w:sz w:val="20"/>
                          <w:szCs w:val="20"/>
                        </w:rPr>
                      </w:pPr>
                    </w:p>
                    <w:p w14:paraId="62D23F53" w14:textId="77777777" w:rsidR="00875B31" w:rsidRPr="000E1F4F" w:rsidRDefault="00875B31" w:rsidP="00875B31">
                      <w:pPr>
                        <w:rPr>
                          <w:rFonts w:ascii="Tahoma" w:hAnsi="Tahoma" w:cs="Tahoma"/>
                          <w:sz w:val="20"/>
                          <w:szCs w:val="20"/>
                        </w:rPr>
                      </w:pPr>
                      <w:r w:rsidRPr="000E1F4F">
                        <w:rPr>
                          <w:rFonts w:ascii="Tahoma" w:hAnsi="Tahoma" w:cs="Tahoma"/>
                          <w:sz w:val="20"/>
                          <w:szCs w:val="20"/>
                        </w:rPr>
                        <w:t>Where a post undertakes the role of Professional Head or Informed Buyer or manages Safety Critical staff a Nominated Deputy must be identified.  The job holder must ensure that the Nominated Deputy receives a copy of, and is briefed on, this Job Description.</w:t>
                      </w:r>
                    </w:p>
                    <w:p w14:paraId="36D42E31" w14:textId="77777777" w:rsidR="00875B31" w:rsidRPr="000E1F4F" w:rsidRDefault="00875B31" w:rsidP="00875B31">
                      <w:pPr>
                        <w:rPr>
                          <w:rFonts w:ascii="Tahoma" w:hAnsi="Tahoma" w:cs="Tahoma"/>
                          <w:sz w:val="20"/>
                          <w:szCs w:val="20"/>
                        </w:rPr>
                      </w:pPr>
                    </w:p>
                    <w:p w14:paraId="04FCDBE1" w14:textId="77777777" w:rsidR="00875B31" w:rsidRPr="000E1F4F" w:rsidRDefault="00875B31" w:rsidP="00875B31">
                      <w:pPr>
                        <w:rPr>
                          <w:rFonts w:ascii="Tahoma" w:hAnsi="Tahoma" w:cs="Tahoma"/>
                          <w:sz w:val="20"/>
                          <w:szCs w:val="20"/>
                        </w:rPr>
                      </w:pPr>
                    </w:p>
                    <w:p w14:paraId="738C048D"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 xml:space="preserve">Job title of </w:t>
                      </w:r>
                    </w:p>
                    <w:p w14:paraId="5D978FCE"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Deputy: ……………………………………………………………....</w:t>
                      </w:r>
                    </w:p>
                    <w:p w14:paraId="1A74B1F9" w14:textId="77777777" w:rsidR="00875B31" w:rsidRPr="000E1F4F" w:rsidRDefault="00875B31" w:rsidP="00875B31">
                      <w:pPr>
                        <w:rPr>
                          <w:rFonts w:ascii="Tahoma" w:hAnsi="Tahoma" w:cs="Tahoma"/>
                          <w:b/>
                          <w:sz w:val="20"/>
                          <w:szCs w:val="20"/>
                        </w:rPr>
                      </w:pPr>
                    </w:p>
                    <w:p w14:paraId="09DC52A9" w14:textId="77777777" w:rsidR="00875B31" w:rsidRPr="000E1F4F" w:rsidRDefault="00875B31" w:rsidP="00875B31">
                      <w:pPr>
                        <w:rPr>
                          <w:rFonts w:ascii="Tahoma" w:hAnsi="Tahoma" w:cs="Tahoma"/>
                          <w:b/>
                          <w:sz w:val="20"/>
                          <w:szCs w:val="20"/>
                        </w:rPr>
                      </w:pPr>
                    </w:p>
                    <w:p w14:paraId="645BCF85"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 xml:space="preserve">Name of </w:t>
                      </w:r>
                    </w:p>
                    <w:p w14:paraId="31350F03"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Deputy: ……………………………………………………………….</w:t>
                      </w:r>
                    </w:p>
                    <w:p w14:paraId="5B8DBCEE" w14:textId="77777777" w:rsidR="00875B31" w:rsidRPr="000E1F4F" w:rsidRDefault="00875B31" w:rsidP="00875B31">
                      <w:pPr>
                        <w:rPr>
                          <w:rFonts w:ascii="Tahoma" w:hAnsi="Tahoma" w:cs="Tahoma"/>
                          <w:b/>
                          <w:sz w:val="20"/>
                          <w:szCs w:val="20"/>
                        </w:rPr>
                      </w:pPr>
                    </w:p>
                    <w:p w14:paraId="6795E44E" w14:textId="77777777" w:rsidR="00875B31" w:rsidRPr="000E1F4F" w:rsidRDefault="00875B31" w:rsidP="00875B31">
                      <w:pPr>
                        <w:rPr>
                          <w:rFonts w:ascii="Tahoma" w:hAnsi="Tahoma" w:cs="Tahoma"/>
                          <w:b/>
                          <w:sz w:val="20"/>
                          <w:szCs w:val="20"/>
                        </w:rPr>
                      </w:pPr>
                    </w:p>
                    <w:p w14:paraId="7C64691C"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Signature of</w:t>
                      </w:r>
                    </w:p>
                    <w:p w14:paraId="33216324"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Nominated Deputy: ……………………………………………………………….</w:t>
                      </w:r>
                    </w:p>
                    <w:p w14:paraId="22E51B3F" w14:textId="77777777" w:rsidR="00875B31" w:rsidRPr="000E1F4F" w:rsidRDefault="00875B31" w:rsidP="00875B31">
                      <w:pPr>
                        <w:rPr>
                          <w:rFonts w:ascii="Tahoma" w:hAnsi="Tahoma" w:cs="Tahoma"/>
                          <w:b/>
                          <w:sz w:val="20"/>
                          <w:szCs w:val="20"/>
                        </w:rPr>
                      </w:pPr>
                    </w:p>
                    <w:p w14:paraId="4A52F815" w14:textId="77777777" w:rsidR="00875B31" w:rsidRPr="000E1F4F" w:rsidRDefault="00875B31" w:rsidP="00875B31">
                      <w:pPr>
                        <w:rPr>
                          <w:rFonts w:ascii="Tahoma" w:hAnsi="Tahoma" w:cs="Tahoma"/>
                          <w:b/>
                          <w:sz w:val="20"/>
                          <w:szCs w:val="20"/>
                        </w:rPr>
                      </w:pPr>
                    </w:p>
                    <w:p w14:paraId="6C04204F" w14:textId="77777777" w:rsidR="00875B31" w:rsidRPr="000E1F4F" w:rsidRDefault="00875B31" w:rsidP="00875B31">
                      <w:pPr>
                        <w:rPr>
                          <w:rFonts w:ascii="Tahoma" w:hAnsi="Tahoma" w:cs="Tahoma"/>
                          <w:b/>
                          <w:sz w:val="20"/>
                          <w:szCs w:val="20"/>
                        </w:rPr>
                      </w:pPr>
                    </w:p>
                    <w:p w14:paraId="75585901" w14:textId="77777777" w:rsidR="00875B31" w:rsidRPr="000E1F4F" w:rsidRDefault="00875B31" w:rsidP="00875B31">
                      <w:pPr>
                        <w:rPr>
                          <w:rFonts w:ascii="Tahoma" w:hAnsi="Tahoma" w:cs="Tahoma"/>
                          <w:b/>
                          <w:sz w:val="20"/>
                          <w:szCs w:val="20"/>
                        </w:rPr>
                      </w:pPr>
                      <w:r w:rsidRPr="000E1F4F">
                        <w:rPr>
                          <w:rFonts w:ascii="Tahoma" w:hAnsi="Tahoma" w:cs="Tahoma"/>
                          <w:b/>
                          <w:sz w:val="20"/>
                          <w:szCs w:val="20"/>
                        </w:rPr>
                        <w:t>Date: ………………………………………………………………………………….</w:t>
                      </w:r>
                    </w:p>
                    <w:p w14:paraId="595B6131" w14:textId="77777777" w:rsidR="00875B31" w:rsidRPr="000E1F4F" w:rsidRDefault="00875B31" w:rsidP="00875B31">
                      <w:pPr>
                        <w:rPr>
                          <w:rFonts w:ascii="Tahoma" w:hAnsi="Tahoma" w:cs="Tahoma"/>
                          <w:sz w:val="20"/>
                          <w:szCs w:val="20"/>
                        </w:rPr>
                      </w:pPr>
                    </w:p>
                    <w:p w14:paraId="21AC68F3" w14:textId="77777777" w:rsidR="00875B31" w:rsidRPr="000E1F4F" w:rsidRDefault="00875B31" w:rsidP="00875B31">
                      <w:pPr>
                        <w:rPr>
                          <w:rFonts w:ascii="Tahoma" w:hAnsi="Tahoma" w:cs="Tahoma"/>
                          <w:sz w:val="20"/>
                          <w:szCs w:val="20"/>
                        </w:rPr>
                      </w:pPr>
                      <w:r w:rsidRPr="000E1F4F">
                        <w:rPr>
                          <w:rFonts w:ascii="Tahoma" w:hAnsi="Tahoma" w:cs="Tahoma"/>
                          <w:sz w:val="20"/>
                          <w:szCs w:val="20"/>
                        </w:rPr>
                        <w:t xml:space="preserve">As the Nominated Deputy for this post, I confirm that I have been briefed on the requirements of this job. </w:t>
                      </w:r>
                    </w:p>
                  </w:txbxContent>
                </v:textbox>
              </v:shape>
            </w:pict>
          </mc:Fallback>
        </mc:AlternateContent>
      </w:r>
    </w:p>
    <w:p w14:paraId="1F29AE09" w14:textId="77777777" w:rsidR="00875B31" w:rsidRPr="00875B31" w:rsidRDefault="00875B31" w:rsidP="00875B31">
      <w:pPr>
        <w:spacing w:after="0" w:line="240" w:lineRule="auto"/>
        <w:rPr>
          <w:rFonts w:ascii="Tahoma" w:eastAsia="Cambria" w:hAnsi="Tahoma" w:cs="Tahoma"/>
          <w:sz w:val="20"/>
          <w:szCs w:val="20"/>
          <w:lang w:val="en-US"/>
        </w:rPr>
      </w:pPr>
    </w:p>
    <w:p w14:paraId="1D0647C5" w14:textId="77777777" w:rsidR="00875B31" w:rsidRPr="00875B31" w:rsidRDefault="00875B31" w:rsidP="00875B31">
      <w:pPr>
        <w:spacing w:after="0" w:line="240" w:lineRule="auto"/>
        <w:rPr>
          <w:rFonts w:ascii="Tahoma" w:eastAsia="Cambria" w:hAnsi="Tahoma" w:cs="Tahoma"/>
          <w:sz w:val="20"/>
          <w:szCs w:val="20"/>
          <w:lang w:val="en-US"/>
        </w:rPr>
      </w:pPr>
    </w:p>
    <w:p w14:paraId="14FC0266" w14:textId="77777777" w:rsidR="00875B31" w:rsidRPr="00875B31" w:rsidRDefault="00875B31" w:rsidP="00875B31">
      <w:pPr>
        <w:spacing w:after="0" w:line="240" w:lineRule="auto"/>
        <w:rPr>
          <w:rFonts w:ascii="Tahoma" w:eastAsia="Cambria" w:hAnsi="Tahoma" w:cs="Tahoma"/>
          <w:sz w:val="20"/>
          <w:szCs w:val="20"/>
          <w:lang w:val="en-US"/>
        </w:rPr>
      </w:pPr>
    </w:p>
    <w:p w14:paraId="22F4AE84" w14:textId="77777777" w:rsidR="00875B31" w:rsidRPr="00875B31" w:rsidRDefault="00875B31" w:rsidP="00875B31">
      <w:pPr>
        <w:spacing w:after="0" w:line="240" w:lineRule="auto"/>
        <w:rPr>
          <w:rFonts w:ascii="Tahoma" w:eastAsia="Cambria" w:hAnsi="Tahoma" w:cs="Tahoma"/>
          <w:sz w:val="20"/>
          <w:szCs w:val="20"/>
          <w:lang w:val="en-US"/>
        </w:rPr>
      </w:pPr>
    </w:p>
    <w:p w14:paraId="1FD7BEEB" w14:textId="77777777" w:rsidR="00875B31" w:rsidRPr="00875B31" w:rsidRDefault="00875B31" w:rsidP="00875B31">
      <w:pPr>
        <w:spacing w:after="0" w:line="240" w:lineRule="auto"/>
        <w:rPr>
          <w:rFonts w:ascii="Tahoma" w:eastAsia="Cambria" w:hAnsi="Tahoma" w:cs="Tahoma"/>
          <w:sz w:val="20"/>
          <w:szCs w:val="20"/>
          <w:lang w:val="en-US"/>
        </w:rPr>
      </w:pPr>
    </w:p>
    <w:p w14:paraId="32C4035B" w14:textId="77777777" w:rsidR="00875B31" w:rsidRPr="00875B31" w:rsidRDefault="00875B31" w:rsidP="00875B31">
      <w:pPr>
        <w:spacing w:after="0" w:line="240" w:lineRule="auto"/>
        <w:rPr>
          <w:rFonts w:ascii="Tahoma" w:eastAsia="Cambria" w:hAnsi="Tahoma" w:cs="Tahoma"/>
          <w:sz w:val="20"/>
          <w:szCs w:val="20"/>
          <w:lang w:val="en-US"/>
        </w:rPr>
      </w:pPr>
    </w:p>
    <w:p w14:paraId="24C18690" w14:textId="77777777" w:rsidR="00875B31" w:rsidRPr="00875B31" w:rsidRDefault="00875B31" w:rsidP="00875B31">
      <w:pPr>
        <w:spacing w:after="0" w:line="240" w:lineRule="auto"/>
        <w:rPr>
          <w:rFonts w:ascii="Tahoma" w:eastAsia="Cambria" w:hAnsi="Tahoma" w:cs="Tahoma"/>
          <w:sz w:val="20"/>
          <w:szCs w:val="20"/>
          <w:lang w:val="en-US"/>
        </w:rPr>
      </w:pPr>
    </w:p>
    <w:p w14:paraId="2F54073F" w14:textId="77777777" w:rsidR="00875B31" w:rsidRPr="00875B31" w:rsidRDefault="00875B31" w:rsidP="00875B31">
      <w:pPr>
        <w:spacing w:after="0" w:line="240" w:lineRule="auto"/>
        <w:rPr>
          <w:rFonts w:ascii="Tahoma" w:eastAsia="Cambria" w:hAnsi="Tahoma" w:cs="Tahoma"/>
          <w:sz w:val="20"/>
          <w:szCs w:val="20"/>
          <w:lang w:val="en-US"/>
        </w:rPr>
      </w:pPr>
    </w:p>
    <w:p w14:paraId="45A6D9EC" w14:textId="77777777" w:rsidR="00875B31" w:rsidRPr="00875B31" w:rsidRDefault="00875B31" w:rsidP="00875B31">
      <w:pPr>
        <w:spacing w:after="0" w:line="240" w:lineRule="auto"/>
        <w:rPr>
          <w:rFonts w:ascii="Tahoma" w:eastAsia="Cambria" w:hAnsi="Tahoma" w:cs="Tahoma"/>
          <w:sz w:val="20"/>
          <w:szCs w:val="20"/>
          <w:lang w:val="en-US"/>
        </w:rPr>
      </w:pPr>
    </w:p>
    <w:p w14:paraId="2D030B00" w14:textId="77777777" w:rsidR="00875B31" w:rsidRPr="00875B31" w:rsidRDefault="00875B31" w:rsidP="00875B31">
      <w:pPr>
        <w:spacing w:after="0" w:line="240" w:lineRule="auto"/>
        <w:rPr>
          <w:rFonts w:ascii="Tahoma" w:eastAsia="Cambria" w:hAnsi="Tahoma" w:cs="Tahoma"/>
          <w:sz w:val="20"/>
          <w:szCs w:val="20"/>
          <w:lang w:val="en-US"/>
        </w:rPr>
      </w:pPr>
    </w:p>
    <w:p w14:paraId="68C9D7CA" w14:textId="77777777" w:rsidR="00875B31" w:rsidRPr="00875B31" w:rsidRDefault="00875B31" w:rsidP="00875B31">
      <w:pPr>
        <w:spacing w:after="0" w:line="240" w:lineRule="auto"/>
        <w:rPr>
          <w:rFonts w:ascii="Tahoma" w:eastAsia="Cambria" w:hAnsi="Tahoma" w:cs="Tahoma"/>
          <w:sz w:val="20"/>
          <w:szCs w:val="20"/>
          <w:lang w:val="en-US"/>
        </w:rPr>
      </w:pPr>
    </w:p>
    <w:p w14:paraId="22684397" w14:textId="77777777" w:rsidR="00875B31" w:rsidRPr="00875B31" w:rsidRDefault="00875B31" w:rsidP="00875B31">
      <w:pPr>
        <w:spacing w:after="0" w:line="240" w:lineRule="auto"/>
        <w:rPr>
          <w:rFonts w:ascii="Tahoma" w:eastAsia="Cambria" w:hAnsi="Tahoma" w:cs="Tahoma"/>
          <w:sz w:val="20"/>
          <w:szCs w:val="20"/>
          <w:lang w:val="en-US"/>
        </w:rPr>
      </w:pPr>
    </w:p>
    <w:p w14:paraId="14F5BE37" w14:textId="77777777" w:rsidR="00875B31" w:rsidRPr="00875B31" w:rsidRDefault="00875B31" w:rsidP="00875B31">
      <w:pPr>
        <w:spacing w:after="0" w:line="240" w:lineRule="auto"/>
        <w:rPr>
          <w:rFonts w:ascii="Tahoma" w:eastAsia="Cambria" w:hAnsi="Tahoma" w:cs="Tahoma"/>
          <w:sz w:val="20"/>
          <w:szCs w:val="20"/>
          <w:lang w:val="en-US"/>
        </w:rPr>
      </w:pPr>
    </w:p>
    <w:p w14:paraId="328F0CF6" w14:textId="77777777" w:rsidR="00875B31" w:rsidRPr="00875B31" w:rsidRDefault="00875B31" w:rsidP="00875B31">
      <w:pPr>
        <w:spacing w:after="0" w:line="240" w:lineRule="auto"/>
        <w:rPr>
          <w:rFonts w:ascii="Tahoma" w:eastAsia="Cambria" w:hAnsi="Tahoma" w:cs="Tahoma"/>
          <w:sz w:val="20"/>
          <w:szCs w:val="20"/>
          <w:lang w:val="en-US"/>
        </w:rPr>
      </w:pPr>
    </w:p>
    <w:p w14:paraId="34F1100F" w14:textId="77777777" w:rsidR="00875B31" w:rsidRPr="00875B31" w:rsidRDefault="00875B31" w:rsidP="00875B31">
      <w:pPr>
        <w:spacing w:after="0" w:line="240" w:lineRule="auto"/>
        <w:rPr>
          <w:rFonts w:ascii="Tahoma" w:eastAsia="Cambria" w:hAnsi="Tahoma" w:cs="Tahoma"/>
          <w:sz w:val="20"/>
          <w:szCs w:val="20"/>
          <w:lang w:val="en-US"/>
        </w:rPr>
      </w:pPr>
    </w:p>
    <w:p w14:paraId="1F01EF5C" w14:textId="77777777" w:rsidR="00875B31" w:rsidRPr="00875B31" w:rsidRDefault="00875B31" w:rsidP="00875B31">
      <w:pPr>
        <w:spacing w:after="0" w:line="240" w:lineRule="auto"/>
        <w:rPr>
          <w:rFonts w:ascii="Tahoma" w:eastAsia="Cambria" w:hAnsi="Tahoma" w:cs="Tahoma"/>
          <w:sz w:val="20"/>
          <w:szCs w:val="20"/>
          <w:lang w:val="en-US"/>
        </w:rPr>
      </w:pPr>
    </w:p>
    <w:p w14:paraId="28486315" w14:textId="77777777" w:rsidR="00875B31" w:rsidRPr="00875B31" w:rsidRDefault="00875B31" w:rsidP="00875B31">
      <w:pPr>
        <w:spacing w:after="0" w:line="240" w:lineRule="auto"/>
        <w:rPr>
          <w:rFonts w:ascii="Tahoma" w:eastAsia="Cambria" w:hAnsi="Tahoma" w:cs="Tahoma"/>
          <w:sz w:val="20"/>
          <w:szCs w:val="20"/>
          <w:lang w:val="en-US"/>
        </w:rPr>
      </w:pPr>
    </w:p>
    <w:p w14:paraId="7C0DDB1E" w14:textId="77777777" w:rsidR="00875B31" w:rsidRPr="00875B31" w:rsidRDefault="00875B31" w:rsidP="00875B31">
      <w:pPr>
        <w:spacing w:after="0" w:line="240" w:lineRule="auto"/>
        <w:rPr>
          <w:rFonts w:ascii="Tahoma" w:eastAsia="Cambria" w:hAnsi="Tahoma" w:cs="Tahoma"/>
          <w:sz w:val="20"/>
          <w:szCs w:val="20"/>
          <w:lang w:val="en-US"/>
        </w:rPr>
      </w:pPr>
    </w:p>
    <w:p w14:paraId="3A9BFA78" w14:textId="77777777" w:rsidR="00875B31" w:rsidRPr="00875B31" w:rsidRDefault="00875B31" w:rsidP="00875B31">
      <w:pPr>
        <w:spacing w:after="0" w:line="240" w:lineRule="auto"/>
        <w:rPr>
          <w:rFonts w:ascii="Tahoma" w:eastAsia="Cambria" w:hAnsi="Tahoma" w:cs="Tahoma"/>
          <w:sz w:val="20"/>
          <w:szCs w:val="20"/>
          <w:lang w:val="en-US"/>
        </w:rPr>
      </w:pPr>
    </w:p>
    <w:p w14:paraId="0CE4AF14" w14:textId="77777777" w:rsidR="00875B31" w:rsidRPr="00875B31" w:rsidRDefault="00875B31" w:rsidP="00875B31">
      <w:pPr>
        <w:spacing w:after="0" w:line="240" w:lineRule="auto"/>
        <w:rPr>
          <w:rFonts w:ascii="Tahoma" w:eastAsia="Cambria" w:hAnsi="Tahoma" w:cs="Tahoma"/>
          <w:sz w:val="20"/>
          <w:szCs w:val="20"/>
          <w:lang w:val="en-US"/>
        </w:rPr>
      </w:pPr>
    </w:p>
    <w:p w14:paraId="3C1D51CE" w14:textId="77777777" w:rsidR="00875B31" w:rsidRPr="00875B31" w:rsidRDefault="00875B31" w:rsidP="00875B31">
      <w:pPr>
        <w:spacing w:after="0" w:line="240" w:lineRule="auto"/>
        <w:rPr>
          <w:rFonts w:ascii="Tahoma" w:eastAsia="Cambria" w:hAnsi="Tahoma" w:cs="Tahoma"/>
          <w:sz w:val="20"/>
          <w:szCs w:val="20"/>
          <w:lang w:val="en-US"/>
        </w:rPr>
      </w:pPr>
    </w:p>
    <w:p w14:paraId="4BD826E0" w14:textId="77777777" w:rsidR="00875B31" w:rsidRPr="00875B31" w:rsidRDefault="00875B31" w:rsidP="00875B31">
      <w:pPr>
        <w:spacing w:after="0" w:line="240" w:lineRule="auto"/>
        <w:rPr>
          <w:rFonts w:ascii="Tahoma" w:eastAsia="Cambria" w:hAnsi="Tahoma" w:cs="Tahoma"/>
          <w:sz w:val="20"/>
          <w:szCs w:val="20"/>
          <w:lang w:val="en-US"/>
        </w:rPr>
      </w:pPr>
    </w:p>
    <w:p w14:paraId="3E582D73" w14:textId="77777777" w:rsidR="00875B31" w:rsidRPr="00875B31" w:rsidRDefault="00875B31" w:rsidP="00875B31">
      <w:pPr>
        <w:spacing w:after="0" w:line="240" w:lineRule="auto"/>
        <w:rPr>
          <w:rFonts w:ascii="Tahoma" w:eastAsia="Cambria" w:hAnsi="Tahoma" w:cs="Tahoma"/>
          <w:sz w:val="20"/>
          <w:szCs w:val="20"/>
          <w:lang w:val="en-US"/>
        </w:rPr>
      </w:pPr>
    </w:p>
    <w:p w14:paraId="57D478F5" w14:textId="77777777" w:rsidR="00875B31" w:rsidRPr="00875B31" w:rsidRDefault="00875B31" w:rsidP="00875B31">
      <w:pPr>
        <w:spacing w:after="0" w:line="240" w:lineRule="auto"/>
        <w:rPr>
          <w:rFonts w:ascii="Tahoma" w:eastAsia="Cambria" w:hAnsi="Tahoma" w:cs="Tahoma"/>
          <w:sz w:val="20"/>
          <w:szCs w:val="20"/>
          <w:lang w:val="en-US"/>
        </w:rPr>
      </w:pPr>
    </w:p>
    <w:p w14:paraId="0D31233A" w14:textId="77777777" w:rsidR="00875B31" w:rsidRPr="00875B31" w:rsidRDefault="00875B31" w:rsidP="00875B31">
      <w:pPr>
        <w:spacing w:after="0" w:line="240" w:lineRule="auto"/>
        <w:rPr>
          <w:rFonts w:ascii="Tahoma" w:eastAsia="Cambria" w:hAnsi="Tahoma" w:cs="Tahoma"/>
          <w:sz w:val="20"/>
          <w:szCs w:val="20"/>
          <w:lang w:val="en-US"/>
        </w:rPr>
      </w:pPr>
    </w:p>
    <w:p w14:paraId="312121D7" w14:textId="77777777" w:rsidR="00875B31" w:rsidRPr="00875B31" w:rsidRDefault="00875B31" w:rsidP="00875B31">
      <w:pPr>
        <w:spacing w:after="0" w:line="240" w:lineRule="auto"/>
        <w:rPr>
          <w:rFonts w:ascii="Tahoma" w:eastAsia="Cambria" w:hAnsi="Tahoma" w:cs="Tahoma"/>
          <w:sz w:val="20"/>
          <w:szCs w:val="20"/>
          <w:lang w:val="en-US"/>
        </w:rPr>
      </w:pPr>
    </w:p>
    <w:p w14:paraId="5F1C10AB" w14:textId="77777777" w:rsidR="00875B31" w:rsidRPr="00875B31" w:rsidRDefault="00875B31" w:rsidP="00875B31">
      <w:pPr>
        <w:spacing w:after="0" w:line="240" w:lineRule="auto"/>
        <w:rPr>
          <w:rFonts w:ascii="Tahoma" w:eastAsia="Cambria" w:hAnsi="Tahoma" w:cs="Tahoma"/>
          <w:sz w:val="20"/>
          <w:szCs w:val="20"/>
          <w:lang w:val="en-US"/>
        </w:rPr>
      </w:pPr>
    </w:p>
    <w:p w14:paraId="52B8489C" w14:textId="77777777" w:rsidR="00875B31" w:rsidRPr="00875B31" w:rsidRDefault="00875B31" w:rsidP="00875B31">
      <w:pPr>
        <w:spacing w:after="0" w:line="240" w:lineRule="auto"/>
        <w:rPr>
          <w:rFonts w:ascii="Tahoma" w:eastAsia="Cambria" w:hAnsi="Tahoma" w:cs="Tahoma"/>
          <w:sz w:val="20"/>
          <w:szCs w:val="20"/>
          <w:lang w:val="en-US"/>
        </w:rPr>
      </w:pPr>
    </w:p>
    <w:p w14:paraId="02C6765F" w14:textId="77777777" w:rsidR="00875B31" w:rsidRPr="00875B31" w:rsidRDefault="00875B31" w:rsidP="00875B31">
      <w:pPr>
        <w:spacing w:after="0" w:line="240" w:lineRule="auto"/>
        <w:jc w:val="center"/>
        <w:rPr>
          <w:rFonts w:ascii="Tahoma" w:eastAsia="Cambria" w:hAnsi="Tahoma" w:cs="Tahoma"/>
          <w:b/>
          <w:sz w:val="24"/>
          <w:szCs w:val="24"/>
          <w:lang w:val="en-US"/>
        </w:rPr>
      </w:pPr>
      <w:r w:rsidRPr="00875B31">
        <w:rPr>
          <w:rFonts w:ascii="Tahoma" w:eastAsia="Cambria" w:hAnsi="Tahoma" w:cs="Tahoma"/>
          <w:b/>
          <w:sz w:val="20"/>
          <w:szCs w:val="20"/>
          <w:lang w:val="en-US"/>
        </w:rPr>
        <w:br w:type="page"/>
      </w:r>
      <w:r w:rsidRPr="00875B31">
        <w:rPr>
          <w:rFonts w:ascii="Tahoma" w:eastAsia="Cambria" w:hAnsi="Tahoma" w:cs="Tahoma"/>
          <w:b/>
          <w:sz w:val="24"/>
          <w:szCs w:val="24"/>
          <w:lang w:val="en-US"/>
        </w:rPr>
        <w:lastRenderedPageBreak/>
        <w:t>Safety &amp; Environmental Safety Responsibility Statement</w:t>
      </w:r>
    </w:p>
    <w:p w14:paraId="12B7CAFE" w14:textId="77777777" w:rsidR="00875B31" w:rsidRPr="00875B31" w:rsidRDefault="00875B31" w:rsidP="00875B31">
      <w:pPr>
        <w:spacing w:after="0" w:line="240" w:lineRule="auto"/>
        <w:rPr>
          <w:rFonts w:ascii="Tahoma" w:eastAsia="Cambria" w:hAnsi="Tahoma" w:cs="Tahoma"/>
          <w:sz w:val="20"/>
          <w:szCs w:val="20"/>
          <w:lang w:val="en-US"/>
        </w:rPr>
      </w:pPr>
    </w:p>
    <w:p w14:paraId="2FF339C2" w14:textId="77777777" w:rsidR="00875B31" w:rsidRPr="00875B31" w:rsidRDefault="00875B31" w:rsidP="00875B31">
      <w:pPr>
        <w:spacing w:after="0" w:line="240" w:lineRule="auto"/>
        <w:jc w:val="both"/>
        <w:rPr>
          <w:rFonts w:ascii="Tahoma" w:eastAsia="Cambria" w:hAnsi="Tahoma" w:cs="Tahoma"/>
          <w:b/>
          <w:sz w:val="20"/>
          <w:szCs w:val="20"/>
          <w:lang w:val="en-US"/>
        </w:rPr>
      </w:pPr>
      <w:r w:rsidRPr="00875B31">
        <w:rPr>
          <w:rFonts w:ascii="Tahoma" w:eastAsia="Cambria" w:hAnsi="Tahoma" w:cs="Tahoma"/>
          <w:sz w:val="20"/>
          <w:szCs w:val="20"/>
          <w:lang w:val="en-US"/>
        </w:rPr>
        <w:t xml:space="preserve">It is the line manager’s responsibility to ensure that the post holder is fully </w:t>
      </w:r>
      <w:proofErr w:type="gramStart"/>
      <w:r w:rsidRPr="00875B31">
        <w:rPr>
          <w:rFonts w:ascii="Tahoma" w:eastAsia="Cambria" w:hAnsi="Tahoma" w:cs="Tahoma"/>
          <w:sz w:val="20"/>
          <w:szCs w:val="20"/>
          <w:lang w:val="en-US"/>
        </w:rPr>
        <w:t>briefed</w:t>
      </w:r>
      <w:proofErr w:type="gramEnd"/>
      <w:r w:rsidRPr="00875B31">
        <w:rPr>
          <w:rFonts w:ascii="Tahoma" w:eastAsia="Cambria" w:hAnsi="Tahoma" w:cs="Tahoma"/>
          <w:sz w:val="20"/>
          <w:szCs w:val="20"/>
          <w:lang w:val="en-US"/>
        </w:rPr>
        <w:t xml:space="preserve"> and responsibilities are clearly understood by the post holder.  </w:t>
      </w:r>
    </w:p>
    <w:p w14:paraId="20FB9CE6" w14:textId="77777777" w:rsidR="00875B31" w:rsidRPr="00875B31" w:rsidRDefault="00875B31" w:rsidP="00875B31">
      <w:p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This statement must be amended and accepted: </w:t>
      </w:r>
    </w:p>
    <w:p w14:paraId="6FBED9BA" w14:textId="77777777" w:rsidR="00875B31" w:rsidRPr="00875B31" w:rsidRDefault="00875B31" w:rsidP="00875B31">
      <w:pPr>
        <w:numPr>
          <w:ilvl w:val="0"/>
          <w:numId w:val="4"/>
        </w:numPr>
        <w:spacing w:after="200" w:line="276" w:lineRule="auto"/>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 xml:space="preserve">Wherever responsibilities are </w:t>
      </w:r>
      <w:proofErr w:type="gramStart"/>
      <w:r w:rsidRPr="00875B31">
        <w:rPr>
          <w:rFonts w:ascii="Tahoma" w:eastAsia="Cambria" w:hAnsi="Tahoma" w:cs="Tahoma"/>
          <w:sz w:val="20"/>
          <w:szCs w:val="20"/>
          <w:lang w:val="en-US"/>
        </w:rPr>
        <w:t>changed;</w:t>
      </w:r>
      <w:proofErr w:type="gramEnd"/>
    </w:p>
    <w:p w14:paraId="07B39AED" w14:textId="77777777" w:rsidR="00875B31" w:rsidRPr="00875B31" w:rsidRDefault="00875B31" w:rsidP="00875B31">
      <w:pPr>
        <w:numPr>
          <w:ilvl w:val="0"/>
          <w:numId w:val="4"/>
        </w:numPr>
        <w:spacing w:after="200" w:line="276" w:lineRule="auto"/>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 xml:space="preserve">In response to an accident or </w:t>
      </w:r>
      <w:proofErr w:type="gramStart"/>
      <w:r w:rsidRPr="00875B31">
        <w:rPr>
          <w:rFonts w:ascii="Tahoma" w:eastAsia="Cambria" w:hAnsi="Tahoma" w:cs="Tahoma"/>
          <w:sz w:val="20"/>
          <w:szCs w:val="20"/>
          <w:lang w:val="en-US"/>
        </w:rPr>
        <w:t>incident;</w:t>
      </w:r>
      <w:proofErr w:type="gramEnd"/>
      <w:r w:rsidRPr="00875B31">
        <w:rPr>
          <w:rFonts w:ascii="Tahoma" w:eastAsia="Cambria" w:hAnsi="Tahoma" w:cs="Tahoma"/>
          <w:sz w:val="20"/>
          <w:szCs w:val="20"/>
          <w:lang w:val="en-US"/>
        </w:rPr>
        <w:t xml:space="preserve"> </w:t>
      </w:r>
    </w:p>
    <w:p w14:paraId="104B2E5F" w14:textId="77777777" w:rsidR="00875B31" w:rsidRPr="00875B31" w:rsidRDefault="00875B31" w:rsidP="00875B31">
      <w:pPr>
        <w:numPr>
          <w:ilvl w:val="0"/>
          <w:numId w:val="4"/>
        </w:numPr>
        <w:spacing w:after="200" w:line="276" w:lineRule="auto"/>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 xml:space="preserve">In response to external changes to Health and Safety and Environmental Legislation; </w:t>
      </w:r>
      <w:r w:rsidRPr="00875B31">
        <w:rPr>
          <w:rFonts w:ascii="Tahoma" w:eastAsia="Cambria" w:hAnsi="Tahoma" w:cs="Tahoma"/>
          <w:i/>
          <w:sz w:val="20"/>
          <w:szCs w:val="20"/>
          <w:lang w:val="en-US"/>
        </w:rPr>
        <w:t>and/or</w:t>
      </w:r>
    </w:p>
    <w:p w14:paraId="2F3EB5CC" w14:textId="77777777" w:rsidR="00875B31" w:rsidRPr="00875B31" w:rsidRDefault="00875B31" w:rsidP="00875B31">
      <w:pPr>
        <w:numPr>
          <w:ilvl w:val="0"/>
          <w:numId w:val="4"/>
        </w:numPr>
        <w:spacing w:after="200" w:line="276" w:lineRule="auto"/>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Following annual review.</w:t>
      </w:r>
    </w:p>
    <w:p w14:paraId="13D1314C" w14:textId="77777777" w:rsidR="00875B31" w:rsidRPr="00875B31" w:rsidRDefault="00875B31" w:rsidP="00875B31">
      <w:pPr>
        <w:keepNext/>
        <w:keepLines/>
        <w:spacing w:before="120" w:after="120" w:line="240" w:lineRule="auto"/>
        <w:jc w:val="both"/>
        <w:outlineLvl w:val="1"/>
        <w:rPr>
          <w:rFonts w:ascii="Tahoma" w:eastAsia="Times New Roman" w:hAnsi="Tahoma" w:cs="Tahoma"/>
          <w:b/>
          <w:bCs/>
          <w:sz w:val="20"/>
          <w:szCs w:val="20"/>
          <w:lang w:val="en-US"/>
        </w:rPr>
      </w:pPr>
      <w:r w:rsidRPr="00875B31">
        <w:rPr>
          <w:rFonts w:ascii="Tahoma" w:eastAsia="Times New Roman" w:hAnsi="Tahoma" w:cs="Tahoma"/>
          <w:b/>
          <w:bCs/>
          <w:sz w:val="20"/>
          <w:szCs w:val="20"/>
          <w:lang w:val="en-US"/>
        </w:rPr>
        <w:t>General Responsibilities</w:t>
      </w:r>
    </w:p>
    <w:p w14:paraId="5B5CF072" w14:textId="77777777" w:rsidR="00875B31" w:rsidRPr="00875B31" w:rsidRDefault="00875B31" w:rsidP="00875B31">
      <w:pPr>
        <w:spacing w:after="0" w:line="240" w:lineRule="auto"/>
        <w:rPr>
          <w:rFonts w:ascii="Tahoma" w:eastAsia="Cambria" w:hAnsi="Tahoma" w:cs="Tahoma"/>
          <w:sz w:val="20"/>
          <w:szCs w:val="20"/>
          <w:lang w:val="en-US"/>
        </w:rPr>
      </w:pPr>
      <w:r w:rsidRPr="00875B31">
        <w:rPr>
          <w:rFonts w:ascii="Tahoma" w:eastAsia="Cambria" w:hAnsi="Tahoma" w:cs="Tahoma"/>
          <w:sz w:val="20"/>
          <w:szCs w:val="20"/>
          <w:lang w:val="en-US"/>
        </w:rPr>
        <w:t>Overarching Safety and Environmental Responsibilities are as follows:</w:t>
      </w:r>
    </w:p>
    <w:p w14:paraId="17813C54" w14:textId="77777777" w:rsidR="00875B31" w:rsidRPr="00875B31" w:rsidRDefault="00875B31" w:rsidP="00875B31">
      <w:pPr>
        <w:numPr>
          <w:ilvl w:val="0"/>
          <w:numId w:val="5"/>
        </w:numPr>
        <w:spacing w:after="200" w:line="276" w:lineRule="auto"/>
        <w:contextualSpacing/>
        <w:rPr>
          <w:rFonts w:ascii="Tahoma" w:eastAsia="Cambria" w:hAnsi="Tahoma" w:cs="Tahoma"/>
          <w:sz w:val="20"/>
          <w:szCs w:val="20"/>
          <w:lang w:val="en-US"/>
        </w:rPr>
      </w:pPr>
      <w:r w:rsidRPr="00875B31">
        <w:rPr>
          <w:rFonts w:ascii="Tahoma" w:eastAsia="Cambria" w:hAnsi="Tahoma" w:cs="Tahoma"/>
          <w:sz w:val="20"/>
          <w:szCs w:val="20"/>
          <w:lang w:val="en-US"/>
        </w:rPr>
        <w:t xml:space="preserve">You must take reasonable care for your own health and safety and of persons who may be affected by your acts or omissions at </w:t>
      </w:r>
      <w:proofErr w:type="gramStart"/>
      <w:r w:rsidRPr="00875B31">
        <w:rPr>
          <w:rFonts w:ascii="Tahoma" w:eastAsia="Cambria" w:hAnsi="Tahoma" w:cs="Tahoma"/>
          <w:sz w:val="20"/>
          <w:szCs w:val="20"/>
          <w:lang w:val="en-US"/>
        </w:rPr>
        <w:t>work;</w:t>
      </w:r>
      <w:proofErr w:type="gramEnd"/>
    </w:p>
    <w:p w14:paraId="53F4201B" w14:textId="77777777" w:rsidR="00875B31" w:rsidRPr="00875B31" w:rsidRDefault="00875B31" w:rsidP="00875B31">
      <w:pPr>
        <w:numPr>
          <w:ilvl w:val="0"/>
          <w:numId w:val="5"/>
        </w:numPr>
        <w:spacing w:after="200" w:line="276" w:lineRule="auto"/>
        <w:contextualSpacing/>
        <w:rPr>
          <w:rFonts w:ascii="Tahoma" w:eastAsia="Cambria" w:hAnsi="Tahoma" w:cs="Tahoma"/>
          <w:sz w:val="20"/>
          <w:szCs w:val="20"/>
          <w:lang w:val="en-US"/>
        </w:rPr>
      </w:pPr>
      <w:r w:rsidRPr="00875B31">
        <w:rPr>
          <w:rFonts w:ascii="Tahoma" w:eastAsia="Cambria" w:hAnsi="Tahoma" w:cs="Tahoma"/>
          <w:sz w:val="20"/>
          <w:szCs w:val="20"/>
          <w:lang w:val="en-US"/>
        </w:rPr>
        <w:t xml:space="preserve">You must co-operate on matters regarding safety and </w:t>
      </w:r>
      <w:proofErr w:type="gramStart"/>
      <w:r w:rsidRPr="00875B31">
        <w:rPr>
          <w:rFonts w:ascii="Tahoma" w:eastAsia="Cambria" w:hAnsi="Tahoma" w:cs="Tahoma"/>
          <w:sz w:val="20"/>
          <w:szCs w:val="20"/>
          <w:lang w:val="en-US"/>
        </w:rPr>
        <w:t>health;</w:t>
      </w:r>
      <w:proofErr w:type="gramEnd"/>
    </w:p>
    <w:p w14:paraId="5780917C" w14:textId="77777777" w:rsidR="00875B31" w:rsidRPr="00875B31" w:rsidRDefault="00875B31" w:rsidP="00875B31">
      <w:pPr>
        <w:numPr>
          <w:ilvl w:val="0"/>
          <w:numId w:val="5"/>
        </w:numPr>
        <w:spacing w:after="200" w:line="276" w:lineRule="auto"/>
        <w:contextualSpacing/>
        <w:rPr>
          <w:rFonts w:ascii="Tahoma" w:eastAsia="Cambria" w:hAnsi="Tahoma" w:cs="Tahoma"/>
          <w:sz w:val="20"/>
          <w:szCs w:val="20"/>
          <w:lang w:val="en-US"/>
        </w:rPr>
      </w:pPr>
      <w:r w:rsidRPr="00875B31">
        <w:rPr>
          <w:rFonts w:ascii="Tahoma" w:eastAsia="Cambria" w:hAnsi="Tahoma" w:cs="Tahoma"/>
          <w:sz w:val="20"/>
          <w:szCs w:val="20"/>
          <w:lang w:val="en-US"/>
        </w:rPr>
        <w:t xml:space="preserve">You must not interfere with anything provided in the interest of health and safety – for example override safety features of </w:t>
      </w:r>
      <w:proofErr w:type="gramStart"/>
      <w:r w:rsidRPr="00875B31">
        <w:rPr>
          <w:rFonts w:ascii="Tahoma" w:eastAsia="Cambria" w:hAnsi="Tahoma" w:cs="Tahoma"/>
          <w:sz w:val="20"/>
          <w:szCs w:val="20"/>
          <w:lang w:val="en-US"/>
        </w:rPr>
        <w:t>equipment;</w:t>
      </w:r>
      <w:proofErr w:type="gramEnd"/>
      <w:r w:rsidRPr="00875B31">
        <w:rPr>
          <w:rFonts w:ascii="Tahoma" w:eastAsia="Cambria" w:hAnsi="Tahoma" w:cs="Tahoma"/>
          <w:sz w:val="20"/>
          <w:szCs w:val="20"/>
          <w:lang w:val="en-US"/>
        </w:rPr>
        <w:t xml:space="preserve"> </w:t>
      </w:r>
    </w:p>
    <w:p w14:paraId="7A5A2E8A" w14:textId="77777777" w:rsidR="00875B31" w:rsidRPr="00875B31" w:rsidRDefault="00875B31" w:rsidP="00875B31">
      <w:pPr>
        <w:numPr>
          <w:ilvl w:val="0"/>
          <w:numId w:val="5"/>
        </w:numPr>
        <w:spacing w:after="200" w:line="276" w:lineRule="auto"/>
        <w:contextualSpacing/>
        <w:rPr>
          <w:rFonts w:ascii="Tahoma" w:eastAsia="Cambria" w:hAnsi="Tahoma" w:cs="Tahoma"/>
          <w:sz w:val="20"/>
          <w:szCs w:val="20"/>
          <w:lang w:val="en-US"/>
        </w:rPr>
      </w:pPr>
      <w:r w:rsidRPr="00875B31">
        <w:rPr>
          <w:rFonts w:ascii="Tahoma" w:eastAsia="Cambria" w:hAnsi="Tahoma" w:cs="Tahoma"/>
          <w:sz w:val="20"/>
          <w:szCs w:val="20"/>
          <w:lang w:val="en-US"/>
        </w:rPr>
        <w:t xml:space="preserve">You must follow the training you have received when using any work items your employer has given </w:t>
      </w:r>
      <w:proofErr w:type="gramStart"/>
      <w:r w:rsidRPr="00875B31">
        <w:rPr>
          <w:rFonts w:ascii="Tahoma" w:eastAsia="Cambria" w:hAnsi="Tahoma" w:cs="Tahoma"/>
          <w:sz w:val="20"/>
          <w:szCs w:val="20"/>
          <w:lang w:val="en-US"/>
        </w:rPr>
        <w:t>you;</w:t>
      </w:r>
      <w:proofErr w:type="gramEnd"/>
    </w:p>
    <w:p w14:paraId="70B864EF" w14:textId="77777777" w:rsidR="00875B31" w:rsidRPr="00875B31" w:rsidRDefault="00875B31" w:rsidP="00875B31">
      <w:pPr>
        <w:numPr>
          <w:ilvl w:val="0"/>
          <w:numId w:val="5"/>
        </w:numPr>
        <w:spacing w:after="200" w:line="276" w:lineRule="auto"/>
        <w:contextualSpacing/>
        <w:rPr>
          <w:rFonts w:ascii="Tahoma" w:eastAsia="Cambria" w:hAnsi="Tahoma" w:cs="Tahoma"/>
          <w:sz w:val="20"/>
          <w:szCs w:val="20"/>
          <w:lang w:val="en-US"/>
        </w:rPr>
      </w:pPr>
      <w:r w:rsidRPr="00875B31">
        <w:rPr>
          <w:rFonts w:ascii="Tahoma" w:eastAsia="Cambria" w:hAnsi="Tahoma" w:cs="Tahoma"/>
          <w:sz w:val="20"/>
          <w:szCs w:val="20"/>
          <w:lang w:val="en-US"/>
        </w:rPr>
        <w:t xml:space="preserve">Tell someone (your employer, supervisor or health and safety representative) if you think the work or inadequate precautions are putting anyone’s health and safety at serious </w:t>
      </w:r>
      <w:proofErr w:type="gramStart"/>
      <w:r w:rsidRPr="00875B31">
        <w:rPr>
          <w:rFonts w:ascii="Tahoma" w:eastAsia="Cambria" w:hAnsi="Tahoma" w:cs="Tahoma"/>
          <w:sz w:val="20"/>
          <w:szCs w:val="20"/>
          <w:lang w:val="en-US"/>
        </w:rPr>
        <w:t>risk;</w:t>
      </w:r>
      <w:proofErr w:type="gramEnd"/>
    </w:p>
    <w:p w14:paraId="6D0507F4" w14:textId="77777777" w:rsidR="00875B31" w:rsidRPr="00875B31" w:rsidRDefault="00875B31" w:rsidP="00875B31">
      <w:pPr>
        <w:numPr>
          <w:ilvl w:val="0"/>
          <w:numId w:val="5"/>
        </w:numPr>
        <w:spacing w:after="0" w:line="240" w:lineRule="auto"/>
        <w:rPr>
          <w:rFonts w:ascii="Tahoma" w:eastAsia="Cambria" w:hAnsi="Tahoma" w:cs="Tahoma"/>
          <w:sz w:val="20"/>
          <w:szCs w:val="20"/>
          <w:lang w:val="en-US"/>
        </w:rPr>
      </w:pPr>
      <w:r w:rsidRPr="00875B31">
        <w:rPr>
          <w:rFonts w:ascii="Tahoma" w:eastAsia="Times New Roman" w:hAnsi="Tahoma" w:cs="Tahoma"/>
          <w:sz w:val="20"/>
          <w:szCs w:val="20"/>
          <w:shd w:val="clear" w:color="auto" w:fill="FFFFFF"/>
        </w:rPr>
        <w:t>You must support the business in achieving its objectives laid out in its latest Environment &amp; Energy Policy.</w:t>
      </w:r>
    </w:p>
    <w:p w14:paraId="750F0177" w14:textId="77777777" w:rsidR="00875B31" w:rsidRPr="00875B31" w:rsidRDefault="00875B31" w:rsidP="00875B31">
      <w:pPr>
        <w:spacing w:after="0" w:line="240" w:lineRule="auto"/>
        <w:ind w:left="720"/>
        <w:rPr>
          <w:rFonts w:ascii="Tahoma" w:eastAsia="Cambria" w:hAnsi="Tahoma" w:cs="Tahoma"/>
          <w:sz w:val="20"/>
          <w:szCs w:val="20"/>
          <w:lang w:val="en-US"/>
        </w:rPr>
      </w:pPr>
    </w:p>
    <w:p w14:paraId="5BB82CBD" w14:textId="77777777" w:rsidR="00875B31" w:rsidRPr="00875B31" w:rsidRDefault="00875B31" w:rsidP="00875B31">
      <w:pPr>
        <w:spacing w:after="0" w:line="240" w:lineRule="auto"/>
        <w:rPr>
          <w:rFonts w:ascii="Tahoma" w:eastAsia="Cambria" w:hAnsi="Tahoma" w:cs="Tahoma"/>
          <w:sz w:val="20"/>
          <w:szCs w:val="20"/>
          <w:lang w:val="en-US"/>
        </w:rPr>
      </w:pPr>
      <w:r w:rsidRPr="00875B31">
        <w:rPr>
          <w:rFonts w:ascii="Tahoma" w:eastAsia="Cambria" w:hAnsi="Tahoma" w:cs="Tahoma"/>
          <w:sz w:val="20"/>
          <w:szCs w:val="20"/>
          <w:lang w:val="en-US"/>
        </w:rPr>
        <w:t>Further Safety and Responsibilities that apply to all London Midland employees are set out below, in sections which correspond with the London Midland Safety Management system.</w:t>
      </w:r>
    </w:p>
    <w:p w14:paraId="439927E6" w14:textId="77777777" w:rsidR="00875B31" w:rsidRPr="00875B31" w:rsidRDefault="00875B31" w:rsidP="00875B31">
      <w:pPr>
        <w:spacing w:after="0" w:line="240" w:lineRule="auto"/>
        <w:rPr>
          <w:rFonts w:ascii="Tahoma" w:eastAsia="Cambria" w:hAnsi="Tahoma" w:cs="Tahoma"/>
          <w:sz w:val="20"/>
          <w:szCs w:val="20"/>
          <w:lang w:val="en-US"/>
        </w:rPr>
      </w:pPr>
    </w:p>
    <w:p w14:paraId="659C8934" w14:textId="77777777" w:rsidR="00875B31" w:rsidRPr="00875B31" w:rsidRDefault="00875B31" w:rsidP="00875B31">
      <w:p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take reasonable care for your own health and safety, and of persons who may be affected by your acts or omissions at work.</w:t>
      </w:r>
    </w:p>
    <w:p w14:paraId="41488A40" w14:textId="77777777" w:rsidR="00875B31" w:rsidRPr="00875B31" w:rsidRDefault="00875B31" w:rsidP="00875B31">
      <w:pPr>
        <w:spacing w:after="0" w:line="240" w:lineRule="auto"/>
        <w:jc w:val="both"/>
        <w:rPr>
          <w:rFonts w:ascii="Tahoma" w:eastAsia="Cambria" w:hAnsi="Tahoma" w:cs="Tahoma"/>
          <w:sz w:val="20"/>
          <w:szCs w:val="20"/>
          <w:lang w:val="en-US"/>
        </w:rPr>
      </w:pPr>
    </w:p>
    <w:p w14:paraId="16EC847B" w14:textId="77777777" w:rsidR="00875B31" w:rsidRPr="00875B31" w:rsidRDefault="00875B31" w:rsidP="00875B31">
      <w:pPr>
        <w:numPr>
          <w:ilvl w:val="0"/>
          <w:numId w:val="6"/>
        </w:numPr>
        <w:spacing w:after="0" w:line="240" w:lineRule="auto"/>
        <w:contextualSpacing/>
        <w:jc w:val="both"/>
        <w:rPr>
          <w:rFonts w:ascii="Tahoma" w:eastAsia="Cambria" w:hAnsi="Tahoma" w:cs="Tahoma"/>
          <w:b/>
          <w:bCs/>
          <w:sz w:val="20"/>
          <w:szCs w:val="20"/>
          <w:lang w:val="en-US"/>
        </w:rPr>
      </w:pPr>
      <w:r w:rsidRPr="00875B31">
        <w:rPr>
          <w:rFonts w:ascii="Tahoma" w:eastAsia="Cambria" w:hAnsi="Tahoma" w:cs="Tahoma"/>
          <w:b/>
          <w:bCs/>
          <w:sz w:val="20"/>
          <w:szCs w:val="20"/>
          <w:lang w:val="en-US"/>
        </w:rPr>
        <w:t>Policy, Leadership and Resourcing</w:t>
      </w:r>
    </w:p>
    <w:p w14:paraId="0AA32440"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the Refusal to work on the grounds of health and safety policy.</w:t>
      </w:r>
    </w:p>
    <w:p w14:paraId="2FB25C41"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You are responsible for attending the following safety and / or environmental related meetings: </w:t>
      </w:r>
    </w:p>
    <w:p w14:paraId="6889FB82" w14:textId="77777777" w:rsidR="00875B31" w:rsidRPr="00875B31" w:rsidRDefault="00875B31" w:rsidP="00875B31">
      <w:pPr>
        <w:spacing w:after="0" w:line="240" w:lineRule="auto"/>
        <w:ind w:left="1440"/>
        <w:jc w:val="both"/>
        <w:rPr>
          <w:rFonts w:ascii="Tahoma" w:eastAsia="Cambria" w:hAnsi="Tahoma" w:cs="Tahoma"/>
          <w:sz w:val="20"/>
          <w:szCs w:val="20"/>
          <w:lang w:val="en-US"/>
        </w:rPr>
      </w:pPr>
      <w:r w:rsidRPr="00875B31">
        <w:rPr>
          <w:rFonts w:ascii="Tahoma" w:eastAsia="Cambria" w:hAnsi="Tahoma" w:cs="Tahoma"/>
          <w:sz w:val="20"/>
          <w:szCs w:val="20"/>
          <w:lang w:val="en-US"/>
        </w:rPr>
        <w:t>E.g. Sustainability Action Group, SEMG</w:t>
      </w:r>
    </w:p>
    <w:p w14:paraId="10829886" w14:textId="77777777" w:rsidR="00875B31" w:rsidRPr="00875B31" w:rsidRDefault="00875B31" w:rsidP="00875B31">
      <w:pPr>
        <w:spacing w:after="0" w:line="240" w:lineRule="auto"/>
        <w:ind w:left="1440"/>
        <w:jc w:val="both"/>
        <w:rPr>
          <w:rFonts w:ascii="Tahoma" w:eastAsia="Cambria" w:hAnsi="Tahoma" w:cs="Tahoma"/>
          <w:sz w:val="20"/>
          <w:szCs w:val="20"/>
          <w:lang w:val="en-US"/>
        </w:rPr>
      </w:pPr>
      <w:r w:rsidRPr="00875B31">
        <w:rPr>
          <w:rFonts w:ascii="Tahoma" w:eastAsia="Cambria" w:hAnsi="Tahoma" w:cs="Tahoma"/>
          <w:sz w:val="20"/>
          <w:szCs w:val="20"/>
          <w:lang w:val="en-US"/>
        </w:rPr>
        <w:t xml:space="preserve"> List meetings here</w:t>
      </w:r>
    </w:p>
    <w:p w14:paraId="7D220E8A" w14:textId="77777777" w:rsidR="00875B31" w:rsidRPr="00875B31" w:rsidRDefault="00875B31" w:rsidP="00875B31">
      <w:pPr>
        <w:spacing w:after="0" w:line="240" w:lineRule="auto"/>
        <w:ind w:left="1440"/>
        <w:jc w:val="both"/>
        <w:rPr>
          <w:rFonts w:ascii="Tahoma" w:eastAsia="Cambria" w:hAnsi="Tahoma" w:cs="Tahoma"/>
          <w:sz w:val="20"/>
          <w:szCs w:val="20"/>
          <w:lang w:val="en-US"/>
        </w:rPr>
      </w:pPr>
      <w:r w:rsidRPr="00875B31">
        <w:rPr>
          <w:rFonts w:ascii="Segoe UI Symbol" w:eastAsia="Cambria" w:hAnsi="Segoe UI Symbol" w:cs="Segoe UI Symbol"/>
          <w:sz w:val="20"/>
          <w:szCs w:val="20"/>
          <w:lang w:val="en-US"/>
        </w:rPr>
        <w:t>☐</w:t>
      </w:r>
      <w:r w:rsidRPr="00875B31">
        <w:rPr>
          <w:rFonts w:ascii="Tahoma" w:eastAsia="Cambria" w:hAnsi="Tahoma" w:cs="Tahoma"/>
          <w:sz w:val="20"/>
          <w:szCs w:val="20"/>
          <w:lang w:val="en-US"/>
        </w:rPr>
        <w:t xml:space="preserve"> None apply</w:t>
      </w:r>
    </w:p>
    <w:p w14:paraId="1E94B760"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comply with the West Midland Trains policy on the use of mobile phones when driving on company business.</w:t>
      </w:r>
    </w:p>
    <w:p w14:paraId="4A4B9F70" w14:textId="77777777" w:rsidR="00875B31" w:rsidRPr="00875B31" w:rsidRDefault="00875B31" w:rsidP="00875B31">
      <w:pPr>
        <w:numPr>
          <w:ilvl w:val="0"/>
          <w:numId w:val="6"/>
        </w:numPr>
        <w:spacing w:after="0" w:line="276" w:lineRule="auto"/>
        <w:contextualSpacing/>
        <w:jc w:val="both"/>
        <w:rPr>
          <w:rFonts w:ascii="Tahoma" w:eastAsia="Cambria" w:hAnsi="Tahoma" w:cs="Tahoma"/>
          <w:b/>
          <w:bCs/>
          <w:sz w:val="20"/>
          <w:szCs w:val="20"/>
          <w:lang w:val="en-US"/>
        </w:rPr>
      </w:pPr>
      <w:r w:rsidRPr="00875B31">
        <w:rPr>
          <w:rFonts w:ascii="Tahoma" w:eastAsia="Cambria" w:hAnsi="Tahoma" w:cs="Tahoma"/>
          <w:b/>
          <w:bCs/>
          <w:sz w:val="20"/>
          <w:szCs w:val="20"/>
          <w:lang w:val="en-US"/>
        </w:rPr>
        <w:t>Employee training</w:t>
      </w:r>
    </w:p>
    <w:p w14:paraId="5230630E" w14:textId="77777777" w:rsidR="00875B31" w:rsidRPr="00875B31" w:rsidRDefault="00875B31" w:rsidP="00875B31">
      <w:pPr>
        <w:numPr>
          <w:ilvl w:val="1"/>
          <w:numId w:val="6"/>
        </w:numPr>
        <w:spacing w:after="0" w:line="240" w:lineRule="auto"/>
        <w:ind w:left="1418"/>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You must attend the necessary safety and/or environment training courses within 3 months of appointment (or as soon as practicable thereafter).</w:t>
      </w:r>
    </w:p>
    <w:p w14:paraId="2554E1FC" w14:textId="77777777" w:rsidR="00875B31" w:rsidRPr="00875B31" w:rsidRDefault="00875B31" w:rsidP="00875B31">
      <w:pPr>
        <w:spacing w:after="0" w:line="240" w:lineRule="auto"/>
        <w:contextualSpacing/>
        <w:jc w:val="both"/>
        <w:rPr>
          <w:rFonts w:ascii="Tahoma" w:eastAsia="Cambria" w:hAnsi="Tahoma" w:cs="Tahoma"/>
          <w:sz w:val="20"/>
          <w:szCs w:val="20"/>
          <w:lang w:val="en-US"/>
        </w:rPr>
      </w:pPr>
    </w:p>
    <w:p w14:paraId="446E487A" w14:textId="77777777" w:rsidR="00875B31" w:rsidRPr="00875B31" w:rsidRDefault="00875B31" w:rsidP="00875B31">
      <w:pPr>
        <w:spacing w:after="0" w:line="240" w:lineRule="auto"/>
        <w:contextualSpacing/>
        <w:jc w:val="both"/>
        <w:rPr>
          <w:rFonts w:ascii="Tahoma" w:eastAsia="Cambria" w:hAnsi="Tahoma" w:cs="Tahoma"/>
          <w:sz w:val="20"/>
          <w:szCs w:val="20"/>
          <w:lang w:val="en-US"/>
        </w:rPr>
      </w:pPr>
    </w:p>
    <w:p w14:paraId="55DF588B" w14:textId="77777777" w:rsidR="00875B31" w:rsidRPr="00875B31" w:rsidRDefault="00875B31" w:rsidP="00875B31">
      <w:pPr>
        <w:numPr>
          <w:ilvl w:val="0"/>
          <w:numId w:val="6"/>
        </w:numPr>
        <w:spacing w:after="0" w:line="240" w:lineRule="auto"/>
        <w:ind w:left="142"/>
        <w:contextualSpacing/>
        <w:jc w:val="both"/>
        <w:rPr>
          <w:rFonts w:ascii="Tahoma" w:eastAsia="Cambria" w:hAnsi="Tahoma" w:cs="Tahoma"/>
          <w:b/>
          <w:sz w:val="20"/>
          <w:szCs w:val="20"/>
          <w:lang w:val="en-US"/>
        </w:rPr>
      </w:pPr>
      <w:r w:rsidRPr="00875B31">
        <w:rPr>
          <w:rFonts w:ascii="Tahoma" w:eastAsia="Cambria" w:hAnsi="Tahoma" w:cs="Tahoma"/>
          <w:b/>
          <w:sz w:val="20"/>
          <w:szCs w:val="20"/>
          <w:lang w:val="en-US"/>
        </w:rPr>
        <w:t>Planned Inspections</w:t>
      </w:r>
    </w:p>
    <w:p w14:paraId="7454BFBC" w14:textId="77777777" w:rsidR="00875B31" w:rsidRPr="00875B31" w:rsidRDefault="00875B31" w:rsidP="00875B31">
      <w:pPr>
        <w:numPr>
          <w:ilvl w:val="1"/>
          <w:numId w:val="6"/>
        </w:numPr>
        <w:spacing w:after="0" w:line="240" w:lineRule="auto"/>
        <w:contextualSpacing/>
        <w:jc w:val="both"/>
        <w:rPr>
          <w:rFonts w:ascii="Tahoma" w:eastAsia="Cambria" w:hAnsi="Tahoma" w:cs="Tahoma"/>
          <w:b/>
          <w:sz w:val="20"/>
          <w:szCs w:val="20"/>
          <w:lang w:val="en-US"/>
        </w:rPr>
      </w:pPr>
      <w:r w:rsidRPr="00875B31">
        <w:rPr>
          <w:rFonts w:ascii="Tahoma" w:eastAsia="Cambria" w:hAnsi="Tahoma" w:cs="Tahoma"/>
          <w:sz w:val="20"/>
          <w:szCs w:val="20"/>
          <w:lang w:val="en-US"/>
        </w:rPr>
        <w:t xml:space="preserve">You must comply with the procedures which exist to remedy substandard acts and conditions found in the workplace. </w:t>
      </w:r>
    </w:p>
    <w:p w14:paraId="724C7712" w14:textId="77777777" w:rsidR="00875B31" w:rsidRPr="00875B31" w:rsidRDefault="00875B31" w:rsidP="00875B31">
      <w:pPr>
        <w:numPr>
          <w:ilvl w:val="0"/>
          <w:numId w:val="6"/>
        </w:numPr>
        <w:spacing w:after="0" w:line="276" w:lineRule="auto"/>
        <w:ind w:left="142"/>
        <w:contextualSpacing/>
        <w:jc w:val="both"/>
        <w:rPr>
          <w:rFonts w:ascii="Tahoma" w:eastAsia="Cambria" w:hAnsi="Tahoma" w:cs="Tahoma"/>
          <w:b/>
          <w:bCs/>
          <w:sz w:val="20"/>
          <w:szCs w:val="20"/>
          <w:lang w:val="en-US"/>
        </w:rPr>
      </w:pPr>
      <w:r w:rsidRPr="00875B31">
        <w:rPr>
          <w:rFonts w:ascii="Tahoma" w:eastAsia="Cambria" w:hAnsi="Tahoma" w:cs="Tahoma"/>
          <w:b/>
          <w:bCs/>
          <w:sz w:val="20"/>
          <w:szCs w:val="20"/>
          <w:lang w:val="en-US"/>
        </w:rPr>
        <w:t>Accident and incident investigation</w:t>
      </w:r>
    </w:p>
    <w:p w14:paraId="7A80DD67" w14:textId="77777777" w:rsidR="00875B31" w:rsidRPr="00875B31" w:rsidRDefault="00875B31" w:rsidP="00875B31">
      <w:pPr>
        <w:numPr>
          <w:ilvl w:val="1"/>
          <w:numId w:val="6"/>
        </w:numPr>
        <w:spacing w:after="0" w:line="240" w:lineRule="auto"/>
        <w:ind w:left="1418"/>
        <w:jc w:val="both"/>
        <w:rPr>
          <w:rFonts w:ascii="Tahoma" w:eastAsia="Cambria" w:hAnsi="Tahoma" w:cs="Tahoma"/>
          <w:b/>
          <w:sz w:val="20"/>
          <w:szCs w:val="20"/>
          <w:lang w:val="en-US"/>
        </w:rPr>
      </w:pPr>
      <w:r w:rsidRPr="00875B31">
        <w:rPr>
          <w:rFonts w:ascii="Tahoma" w:eastAsia="Cambria" w:hAnsi="Tahoma" w:cs="Tahoma"/>
          <w:sz w:val="20"/>
          <w:szCs w:val="20"/>
          <w:lang w:val="en-US"/>
        </w:rPr>
        <w:t>You must ensure that all personal accidents and near misses are reported to your supervisor or Control as detailed on the health and safety notice board.</w:t>
      </w:r>
    </w:p>
    <w:p w14:paraId="3CBABFF7" w14:textId="77777777" w:rsidR="00875B31" w:rsidRPr="00875B31" w:rsidRDefault="00875B31" w:rsidP="00875B31">
      <w:pPr>
        <w:numPr>
          <w:ilvl w:val="1"/>
          <w:numId w:val="6"/>
        </w:numPr>
        <w:spacing w:after="0" w:line="240" w:lineRule="auto"/>
        <w:ind w:left="1418"/>
        <w:jc w:val="both"/>
        <w:rPr>
          <w:rFonts w:ascii="Tahoma" w:eastAsia="Cambria" w:hAnsi="Tahoma" w:cs="Tahoma"/>
          <w:b/>
          <w:sz w:val="20"/>
          <w:szCs w:val="20"/>
          <w:lang w:val="en-US"/>
        </w:rPr>
      </w:pPr>
      <w:r w:rsidRPr="00875B31">
        <w:rPr>
          <w:rFonts w:ascii="Tahoma" w:eastAsia="Cambria" w:hAnsi="Tahoma" w:cs="Tahoma"/>
          <w:sz w:val="20"/>
          <w:szCs w:val="20"/>
          <w:lang w:val="en-US"/>
        </w:rPr>
        <w:t>You must ensure that all personal accidents are reported and investigated as detailed in the Accident/Incident Reporting and Investigation standard.</w:t>
      </w:r>
    </w:p>
    <w:p w14:paraId="636330D5" w14:textId="77777777" w:rsidR="00875B31" w:rsidRPr="00875B31" w:rsidRDefault="00875B31" w:rsidP="00875B31">
      <w:pPr>
        <w:numPr>
          <w:ilvl w:val="0"/>
          <w:numId w:val="6"/>
        </w:numPr>
        <w:spacing w:after="200" w:line="276" w:lineRule="auto"/>
        <w:ind w:left="426" w:hanging="284"/>
        <w:contextualSpacing/>
        <w:jc w:val="both"/>
        <w:rPr>
          <w:rFonts w:ascii="Tahoma" w:eastAsia="Cambria" w:hAnsi="Tahoma" w:cs="Tahoma"/>
          <w:b/>
          <w:sz w:val="20"/>
          <w:szCs w:val="20"/>
          <w:lang w:val="en-US"/>
        </w:rPr>
      </w:pPr>
      <w:r w:rsidRPr="00875B31">
        <w:rPr>
          <w:rFonts w:ascii="Tahoma" w:eastAsia="Cambria" w:hAnsi="Tahoma" w:cs="Tahoma"/>
          <w:b/>
          <w:sz w:val="20"/>
          <w:szCs w:val="20"/>
          <w:lang w:val="en-US"/>
        </w:rPr>
        <w:t>Emergency planning and Security</w:t>
      </w:r>
    </w:p>
    <w:p w14:paraId="6F554DDE" w14:textId="77777777" w:rsidR="00875B31" w:rsidRPr="00875B31" w:rsidRDefault="00875B31" w:rsidP="00875B31">
      <w:pPr>
        <w:numPr>
          <w:ilvl w:val="1"/>
          <w:numId w:val="6"/>
        </w:numPr>
        <w:spacing w:after="0" w:line="240" w:lineRule="auto"/>
        <w:contextualSpacing/>
        <w:jc w:val="both"/>
        <w:rPr>
          <w:rFonts w:ascii="Tahoma" w:eastAsia="Cambria" w:hAnsi="Tahoma" w:cs="Tahoma"/>
          <w:b/>
          <w:sz w:val="20"/>
          <w:szCs w:val="20"/>
          <w:lang w:val="en-US"/>
        </w:rPr>
      </w:pPr>
      <w:r w:rsidRPr="00875B31">
        <w:rPr>
          <w:rFonts w:ascii="Tahoma" w:eastAsia="Cambria" w:hAnsi="Tahoma" w:cs="Tahoma"/>
          <w:sz w:val="20"/>
          <w:szCs w:val="20"/>
          <w:lang w:val="en-US"/>
        </w:rPr>
        <w:lastRenderedPageBreak/>
        <w:t>When working at static locations you must ensure that you understand the local emergency plan at each location at which you are required to work.  Local emergency plans are detailed on safety notice boards.</w:t>
      </w:r>
    </w:p>
    <w:p w14:paraId="36992C78" w14:textId="77777777" w:rsidR="00875B31" w:rsidRPr="00875B31" w:rsidRDefault="00875B31" w:rsidP="00875B31">
      <w:pPr>
        <w:numPr>
          <w:ilvl w:val="1"/>
          <w:numId w:val="6"/>
        </w:numPr>
        <w:spacing w:after="0" w:line="240" w:lineRule="auto"/>
        <w:contextualSpacing/>
        <w:jc w:val="both"/>
        <w:rPr>
          <w:rFonts w:ascii="Tahoma" w:eastAsia="Cambria" w:hAnsi="Tahoma" w:cs="Tahoma"/>
          <w:b/>
          <w:sz w:val="20"/>
          <w:szCs w:val="20"/>
          <w:lang w:val="en-US"/>
        </w:rPr>
      </w:pPr>
      <w:r w:rsidRPr="00875B31">
        <w:rPr>
          <w:rFonts w:ascii="Tahoma" w:eastAsia="Cambria" w:hAnsi="Tahoma" w:cs="Tahoma"/>
          <w:sz w:val="20"/>
          <w:szCs w:val="20"/>
          <w:lang w:val="en-US"/>
        </w:rPr>
        <w:t>You must understand and comply with your obligations regarding security checks, suspect packages, bomb threats and explosions as detailed in the Occupational Standards Manual.</w:t>
      </w:r>
    </w:p>
    <w:p w14:paraId="2D4BC3F2" w14:textId="77777777" w:rsidR="00875B31" w:rsidRPr="00875B31" w:rsidRDefault="00875B31" w:rsidP="00875B31">
      <w:pPr>
        <w:numPr>
          <w:ilvl w:val="0"/>
          <w:numId w:val="6"/>
        </w:numPr>
        <w:tabs>
          <w:tab w:val="left" w:pos="426"/>
        </w:tabs>
        <w:spacing w:after="0" w:line="240" w:lineRule="auto"/>
        <w:ind w:left="426" w:hanging="284"/>
        <w:jc w:val="both"/>
        <w:rPr>
          <w:rFonts w:ascii="Tahoma" w:eastAsia="Cambria" w:hAnsi="Tahoma" w:cs="Tahoma"/>
          <w:b/>
          <w:sz w:val="20"/>
          <w:szCs w:val="20"/>
          <w:lang w:val="en-US"/>
        </w:rPr>
      </w:pPr>
      <w:r w:rsidRPr="00875B31">
        <w:rPr>
          <w:rFonts w:ascii="Tahoma" w:eastAsia="Cambria" w:hAnsi="Tahoma" w:cs="Tahoma"/>
          <w:b/>
          <w:sz w:val="20"/>
          <w:szCs w:val="20"/>
          <w:lang w:val="en-US"/>
        </w:rPr>
        <w:t xml:space="preserve">Rules Competencies, Permits and </w:t>
      </w:r>
      <w:proofErr w:type="spellStart"/>
      <w:r w:rsidRPr="00875B31">
        <w:rPr>
          <w:rFonts w:ascii="Tahoma" w:eastAsia="Cambria" w:hAnsi="Tahoma" w:cs="Tahoma"/>
          <w:b/>
          <w:sz w:val="20"/>
          <w:szCs w:val="20"/>
          <w:lang w:val="en-US"/>
        </w:rPr>
        <w:t>Licences</w:t>
      </w:r>
      <w:proofErr w:type="spellEnd"/>
    </w:p>
    <w:p w14:paraId="4EA8F846"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w:t>
      </w:r>
      <w:proofErr w:type="gramStart"/>
      <w:r w:rsidRPr="00875B31">
        <w:rPr>
          <w:rFonts w:ascii="Tahoma" w:eastAsia="Cambria" w:hAnsi="Tahoma" w:cs="Tahoma"/>
          <w:sz w:val="20"/>
          <w:szCs w:val="20"/>
          <w:lang w:val="en-US"/>
        </w:rPr>
        <w:t>regulations</w:t>
      </w:r>
      <w:proofErr w:type="gramEnd"/>
      <w:r w:rsidRPr="00875B31">
        <w:rPr>
          <w:rFonts w:ascii="Tahoma" w:eastAsia="Cambria" w:hAnsi="Tahoma" w:cs="Tahoma"/>
          <w:sz w:val="20"/>
          <w:szCs w:val="20"/>
          <w:lang w:val="en-US"/>
        </w:rPr>
        <w:t xml:space="preserve"> and instructions for the post that you hold.  </w:t>
      </w:r>
    </w:p>
    <w:p w14:paraId="43497BB5"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be in possession of the necessary publications, as detailed by your manager or supervisor before you take up your post.</w:t>
      </w:r>
    </w:p>
    <w:p w14:paraId="751BA644"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40C684E6" w14:textId="77777777" w:rsidR="00875B31" w:rsidRPr="00875B31" w:rsidRDefault="00875B31" w:rsidP="00875B31">
      <w:pPr>
        <w:numPr>
          <w:ilvl w:val="0"/>
          <w:numId w:val="6"/>
        </w:numPr>
        <w:spacing w:after="0" w:line="240" w:lineRule="auto"/>
        <w:ind w:left="426"/>
        <w:jc w:val="both"/>
        <w:rPr>
          <w:rFonts w:ascii="Tahoma" w:eastAsia="Cambria" w:hAnsi="Tahoma" w:cs="Tahoma"/>
          <w:b/>
          <w:sz w:val="20"/>
          <w:szCs w:val="20"/>
          <w:lang w:val="en-US"/>
        </w:rPr>
      </w:pPr>
      <w:r w:rsidRPr="00875B31">
        <w:rPr>
          <w:rFonts w:ascii="Tahoma" w:eastAsia="Cambria" w:hAnsi="Tahoma" w:cs="Tahoma"/>
          <w:b/>
          <w:sz w:val="20"/>
          <w:szCs w:val="20"/>
          <w:lang w:val="en-US"/>
        </w:rPr>
        <w:t>Communications</w:t>
      </w:r>
    </w:p>
    <w:p w14:paraId="1AE551AF"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ensure that you attend regular briefings which cover safety and environmental issues.</w:t>
      </w:r>
    </w:p>
    <w:p w14:paraId="6A7B7027"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attend any local job induction training session on your first day at a new location.</w:t>
      </w:r>
    </w:p>
    <w:p w14:paraId="1C8A703F" w14:textId="77777777" w:rsidR="00875B31" w:rsidRPr="00875B31" w:rsidRDefault="00875B31" w:rsidP="00875B31">
      <w:pPr>
        <w:numPr>
          <w:ilvl w:val="0"/>
          <w:numId w:val="6"/>
        </w:numPr>
        <w:spacing w:after="0" w:line="276" w:lineRule="auto"/>
        <w:ind w:left="426"/>
        <w:contextualSpacing/>
        <w:jc w:val="both"/>
        <w:rPr>
          <w:rFonts w:ascii="Tahoma" w:eastAsia="Cambria" w:hAnsi="Tahoma" w:cs="Tahoma"/>
          <w:b/>
          <w:bCs/>
          <w:sz w:val="20"/>
          <w:szCs w:val="20"/>
          <w:lang w:val="en-US"/>
        </w:rPr>
      </w:pPr>
      <w:r w:rsidRPr="00875B31">
        <w:rPr>
          <w:rFonts w:ascii="Tahoma" w:eastAsia="Cambria" w:hAnsi="Tahoma" w:cs="Tahoma"/>
          <w:b/>
          <w:bCs/>
          <w:sz w:val="20"/>
          <w:szCs w:val="20"/>
          <w:lang w:val="en-US"/>
        </w:rPr>
        <w:t>Auditing and safety Check</w:t>
      </w:r>
    </w:p>
    <w:p w14:paraId="0600DFD5"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ensure that substandard conditions found by you in workplaces are reported to the appropriate line manager or Control without delay.</w:t>
      </w:r>
    </w:p>
    <w:p w14:paraId="6A9791AB"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ensure that any practices undertaken that do not align to current policies or standards are reported to your Line Manager or Control without delay.</w:t>
      </w:r>
    </w:p>
    <w:p w14:paraId="53BC3C2A" w14:textId="77777777" w:rsidR="00875B31" w:rsidRPr="00875B31" w:rsidRDefault="00875B31" w:rsidP="00875B31">
      <w:pPr>
        <w:numPr>
          <w:ilvl w:val="0"/>
          <w:numId w:val="6"/>
        </w:numPr>
        <w:spacing w:after="0" w:line="240" w:lineRule="auto"/>
        <w:ind w:left="426" w:hanging="426"/>
        <w:jc w:val="both"/>
        <w:rPr>
          <w:rFonts w:ascii="Tahoma" w:eastAsia="Cambria" w:hAnsi="Tahoma" w:cs="Tahoma"/>
          <w:sz w:val="20"/>
          <w:szCs w:val="20"/>
          <w:lang w:val="en-US"/>
        </w:rPr>
      </w:pPr>
      <w:r w:rsidRPr="00875B31">
        <w:rPr>
          <w:rFonts w:ascii="Tahoma" w:eastAsia="Cambria" w:hAnsi="Tahoma" w:cs="Tahoma"/>
          <w:b/>
          <w:sz w:val="20"/>
          <w:szCs w:val="20"/>
          <w:lang w:val="en-US"/>
        </w:rPr>
        <w:t>Promotion of Environment &amp; Safety Issues</w:t>
      </w:r>
    </w:p>
    <w:p w14:paraId="775CF870"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ensure that you are aware of the location and are familiar with the contents of the safety and environment notice board.</w:t>
      </w:r>
    </w:p>
    <w:p w14:paraId="44B3D114" w14:textId="77777777" w:rsidR="00875B31" w:rsidRPr="00875B31" w:rsidRDefault="00875B31" w:rsidP="00875B31">
      <w:pPr>
        <w:spacing w:after="0" w:line="240" w:lineRule="auto"/>
        <w:ind w:left="1440"/>
        <w:jc w:val="both"/>
        <w:rPr>
          <w:rFonts w:ascii="Tahoma" w:eastAsia="Cambria" w:hAnsi="Tahoma" w:cs="Tahoma"/>
          <w:sz w:val="20"/>
          <w:szCs w:val="20"/>
          <w:lang w:val="en-US"/>
        </w:rPr>
      </w:pPr>
      <w:r w:rsidRPr="00875B31">
        <w:rPr>
          <w:rFonts w:ascii="Tahoma" w:eastAsia="Cambria" w:hAnsi="Tahoma" w:cs="Tahoma"/>
          <w:sz w:val="20"/>
          <w:szCs w:val="20"/>
          <w:lang w:val="en-US"/>
        </w:rPr>
        <w:br w:type="page"/>
      </w:r>
    </w:p>
    <w:p w14:paraId="4168D7CA" w14:textId="77777777" w:rsidR="00875B31" w:rsidRPr="00875B31" w:rsidRDefault="00875B31" w:rsidP="00875B31">
      <w:pPr>
        <w:numPr>
          <w:ilvl w:val="0"/>
          <w:numId w:val="6"/>
        </w:numPr>
        <w:spacing w:after="0" w:line="240" w:lineRule="auto"/>
        <w:ind w:left="426" w:hanging="426"/>
        <w:jc w:val="both"/>
        <w:rPr>
          <w:rFonts w:ascii="Tahoma" w:eastAsia="Cambria" w:hAnsi="Tahoma" w:cs="Tahoma"/>
          <w:b/>
          <w:sz w:val="20"/>
          <w:szCs w:val="20"/>
          <w:lang w:val="en-US"/>
        </w:rPr>
      </w:pPr>
      <w:r w:rsidRPr="00875B31">
        <w:rPr>
          <w:rFonts w:ascii="Tahoma" w:eastAsia="Cambria" w:hAnsi="Tahoma" w:cs="Tahoma"/>
          <w:b/>
          <w:sz w:val="20"/>
          <w:szCs w:val="20"/>
          <w:lang w:val="en-US"/>
        </w:rPr>
        <w:lastRenderedPageBreak/>
        <w:t>Health Controls</w:t>
      </w:r>
    </w:p>
    <w:p w14:paraId="6E2B2CF5"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the alcohol and drugs policy as detailed in OCC-205 Alcohol and Drugs and other policy documents.</w:t>
      </w:r>
    </w:p>
    <w:p w14:paraId="0968A546"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You must understand and comply with the standard for Control </w:t>
      </w:r>
      <w:proofErr w:type="gramStart"/>
      <w:r w:rsidRPr="00875B31">
        <w:rPr>
          <w:rFonts w:ascii="Tahoma" w:eastAsia="Cambria" w:hAnsi="Tahoma" w:cs="Tahoma"/>
          <w:sz w:val="20"/>
          <w:szCs w:val="20"/>
          <w:lang w:val="en-US"/>
        </w:rPr>
        <w:t>Of</w:t>
      </w:r>
      <w:proofErr w:type="gramEnd"/>
      <w:r w:rsidRPr="00875B31">
        <w:rPr>
          <w:rFonts w:ascii="Tahoma" w:eastAsia="Cambria" w:hAnsi="Tahoma" w:cs="Tahoma"/>
          <w:sz w:val="20"/>
          <w:szCs w:val="20"/>
          <w:lang w:val="en-US"/>
        </w:rPr>
        <w:t xml:space="preserve"> Substances Hazardous to Health (COSHH).</w:t>
      </w:r>
    </w:p>
    <w:p w14:paraId="0E99220F"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the standard for Control of Asbestos.</w:t>
      </w:r>
    </w:p>
    <w:p w14:paraId="23BC52B2"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company standards for management of cases of occupational ill health.</w:t>
      </w:r>
    </w:p>
    <w:p w14:paraId="0ABD47D1"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the standard for Staff Care and Support System (SCASS).</w:t>
      </w:r>
    </w:p>
    <w:p w14:paraId="1A78C58A" w14:textId="77777777" w:rsidR="00875B31" w:rsidRPr="00875B31" w:rsidRDefault="00875B31" w:rsidP="00875B31">
      <w:pPr>
        <w:numPr>
          <w:ilvl w:val="0"/>
          <w:numId w:val="6"/>
        </w:numPr>
        <w:spacing w:after="0" w:line="240" w:lineRule="auto"/>
        <w:ind w:left="426" w:hanging="426"/>
        <w:contextualSpacing/>
        <w:jc w:val="both"/>
        <w:rPr>
          <w:rFonts w:ascii="Tahoma" w:eastAsia="Cambria" w:hAnsi="Tahoma" w:cs="Tahoma"/>
          <w:sz w:val="20"/>
          <w:szCs w:val="20"/>
          <w:lang w:val="en-US"/>
        </w:rPr>
      </w:pPr>
      <w:r w:rsidRPr="00875B31">
        <w:rPr>
          <w:rFonts w:ascii="Tahoma" w:eastAsia="Cambria" w:hAnsi="Tahoma" w:cs="Tahoma"/>
          <w:b/>
          <w:sz w:val="20"/>
          <w:szCs w:val="20"/>
          <w:lang w:val="en-US"/>
        </w:rPr>
        <w:t>Personal Protective Equipment (PPE)</w:t>
      </w:r>
    </w:p>
    <w:p w14:paraId="263F03D8" w14:textId="77777777" w:rsidR="00875B31" w:rsidRPr="00875B31" w:rsidRDefault="00875B31" w:rsidP="00875B31">
      <w:pPr>
        <w:numPr>
          <w:ilvl w:val="1"/>
          <w:numId w:val="6"/>
        </w:numPr>
        <w:spacing w:after="0" w:line="240" w:lineRule="auto"/>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You are responsible for wearing the required PPE as directed by the local manager or supervisor when visiting locations where it is required.</w:t>
      </w:r>
    </w:p>
    <w:p w14:paraId="5A833E99" w14:textId="77777777" w:rsidR="00875B31" w:rsidRPr="00875B31" w:rsidRDefault="00875B31" w:rsidP="00875B31">
      <w:pPr>
        <w:numPr>
          <w:ilvl w:val="1"/>
          <w:numId w:val="6"/>
        </w:numPr>
        <w:spacing w:after="0" w:line="240" w:lineRule="auto"/>
        <w:contextualSpacing/>
        <w:jc w:val="both"/>
        <w:rPr>
          <w:rFonts w:ascii="Tahoma" w:eastAsia="Cambria" w:hAnsi="Tahoma" w:cs="Tahoma"/>
          <w:sz w:val="20"/>
          <w:szCs w:val="20"/>
          <w:lang w:val="en-US"/>
        </w:rPr>
      </w:pPr>
      <w:r w:rsidRPr="00875B31">
        <w:rPr>
          <w:rFonts w:ascii="Tahoma" w:eastAsia="Cambria" w:hAnsi="Tahoma" w:cs="Tahoma"/>
          <w:sz w:val="20"/>
          <w:szCs w:val="20"/>
          <w:lang w:val="en-US"/>
        </w:rPr>
        <w:t>You will be issued with PPE on a personal basis.</w:t>
      </w:r>
    </w:p>
    <w:p w14:paraId="78055835" w14:textId="77777777" w:rsidR="00875B31" w:rsidRPr="00875B31" w:rsidRDefault="00875B31" w:rsidP="00875B31">
      <w:pPr>
        <w:numPr>
          <w:ilvl w:val="0"/>
          <w:numId w:val="6"/>
        </w:numPr>
        <w:spacing w:after="0" w:line="240" w:lineRule="auto"/>
        <w:ind w:left="426" w:hanging="426"/>
        <w:jc w:val="both"/>
        <w:rPr>
          <w:rFonts w:ascii="Tahoma" w:eastAsia="Cambria" w:hAnsi="Tahoma" w:cs="Tahoma"/>
          <w:b/>
          <w:sz w:val="20"/>
          <w:szCs w:val="20"/>
          <w:lang w:val="en-US"/>
        </w:rPr>
      </w:pPr>
      <w:r w:rsidRPr="00875B31">
        <w:rPr>
          <w:rFonts w:ascii="Tahoma" w:eastAsia="Cambria" w:hAnsi="Tahoma" w:cs="Tahoma"/>
          <w:b/>
          <w:sz w:val="20"/>
          <w:szCs w:val="20"/>
          <w:lang w:val="en-US"/>
        </w:rPr>
        <w:t>Purchasing, Procurement and Management of Contractors</w:t>
      </w:r>
    </w:p>
    <w:p w14:paraId="0015E74A"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the company standards for purchasing, procurement and stores provision as produced by the Head of Procurement.</w:t>
      </w:r>
    </w:p>
    <w:p w14:paraId="6356A313"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 must understand and comply with the company standard for managing contractors.</w:t>
      </w:r>
    </w:p>
    <w:p w14:paraId="0DBAFBA7" w14:textId="77777777" w:rsidR="00875B31" w:rsidRPr="00875B31" w:rsidRDefault="00875B31" w:rsidP="00875B31">
      <w:pPr>
        <w:numPr>
          <w:ilvl w:val="0"/>
          <w:numId w:val="6"/>
        </w:numPr>
        <w:spacing w:after="0" w:line="240" w:lineRule="auto"/>
        <w:ind w:left="426" w:hanging="426"/>
        <w:jc w:val="both"/>
        <w:rPr>
          <w:rFonts w:ascii="Tahoma" w:eastAsia="Cambria" w:hAnsi="Tahoma" w:cs="Tahoma"/>
          <w:b/>
          <w:sz w:val="20"/>
          <w:szCs w:val="20"/>
          <w:lang w:val="en-US"/>
        </w:rPr>
      </w:pPr>
      <w:r w:rsidRPr="00875B31">
        <w:rPr>
          <w:rFonts w:ascii="Tahoma" w:eastAsia="Cambria" w:hAnsi="Tahoma" w:cs="Tahoma"/>
          <w:b/>
          <w:sz w:val="20"/>
          <w:szCs w:val="20"/>
          <w:lang w:val="en-US"/>
        </w:rPr>
        <w:t>Environment</w:t>
      </w:r>
    </w:p>
    <w:p w14:paraId="5954FE6C" w14:textId="77777777" w:rsidR="00875B31" w:rsidRPr="00875B31" w:rsidRDefault="00875B31" w:rsidP="00875B31">
      <w:pPr>
        <w:numPr>
          <w:ilvl w:val="1"/>
          <w:numId w:val="6"/>
        </w:num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Where your role has an impact on the Environment you must ensure that you are familiar with the contents of all relevant Environmental standards, including but not limited to the Environmental &amp; Energy Management System Manual.  </w:t>
      </w:r>
    </w:p>
    <w:p w14:paraId="2CB15D63" w14:textId="77777777" w:rsidR="00875B31" w:rsidRPr="00875B31" w:rsidRDefault="00875B31" w:rsidP="00875B31">
      <w:pPr>
        <w:keepNext/>
        <w:keepLines/>
        <w:spacing w:before="120" w:after="120" w:line="240" w:lineRule="auto"/>
        <w:jc w:val="both"/>
        <w:outlineLvl w:val="1"/>
        <w:rPr>
          <w:rFonts w:ascii="Tahoma" w:eastAsia="Times New Roman" w:hAnsi="Tahoma" w:cs="Tahoma"/>
          <w:b/>
          <w:bCs/>
          <w:sz w:val="20"/>
          <w:szCs w:val="20"/>
          <w:lang w:val="en-US"/>
        </w:rPr>
      </w:pPr>
      <w:r w:rsidRPr="00875B31">
        <w:rPr>
          <w:rFonts w:ascii="Tahoma" w:eastAsia="Times New Roman" w:hAnsi="Tahoma" w:cs="Tahoma"/>
          <w:b/>
          <w:bCs/>
          <w:sz w:val="20"/>
          <w:szCs w:val="20"/>
          <w:lang w:val="en-US"/>
        </w:rPr>
        <w:br w:type="page"/>
      </w:r>
      <w:r w:rsidRPr="00875B31">
        <w:rPr>
          <w:rFonts w:ascii="Tahoma" w:eastAsia="Times New Roman" w:hAnsi="Tahoma" w:cs="Tahoma"/>
          <w:b/>
          <w:bCs/>
          <w:sz w:val="20"/>
          <w:szCs w:val="20"/>
          <w:lang w:val="en-US"/>
        </w:rPr>
        <w:lastRenderedPageBreak/>
        <w:t>Specific Responsibilities</w:t>
      </w:r>
    </w:p>
    <w:p w14:paraId="2B5864E0" w14:textId="77777777" w:rsidR="00875B31" w:rsidRPr="00875B31" w:rsidRDefault="00875B31" w:rsidP="00875B31">
      <w:p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Your specific safety and environmental responsibilities are set out below, in sections which correspond with the safety management system.</w:t>
      </w:r>
    </w:p>
    <w:p w14:paraId="7922AAE8" w14:textId="77777777" w:rsidR="00875B31" w:rsidRPr="00875B31" w:rsidRDefault="00875B31" w:rsidP="00875B31">
      <w:pPr>
        <w:spacing w:after="0" w:line="240" w:lineRule="auto"/>
        <w:jc w:val="both"/>
        <w:rPr>
          <w:rFonts w:ascii="Tahoma" w:eastAsia="Cambria" w:hAnsi="Tahoma" w:cs="Tahoma"/>
          <w:sz w:val="20"/>
          <w:szCs w:val="20"/>
          <w:lang w:val="en-US"/>
        </w:rPr>
      </w:pPr>
    </w:p>
    <w:p w14:paraId="420375B3" w14:textId="77777777" w:rsidR="00875B31" w:rsidRPr="00875B31" w:rsidRDefault="00875B31" w:rsidP="00875B31">
      <w:pPr>
        <w:keepNext/>
        <w:keepLines/>
        <w:spacing w:before="120" w:after="120" w:line="240" w:lineRule="auto"/>
        <w:jc w:val="both"/>
        <w:outlineLvl w:val="1"/>
        <w:rPr>
          <w:rFonts w:ascii="Tahoma" w:eastAsia="Times New Roman" w:hAnsi="Tahoma" w:cs="Tahoma"/>
          <w:b/>
          <w:bCs/>
          <w:sz w:val="20"/>
          <w:szCs w:val="20"/>
          <w:lang w:val="en-US"/>
        </w:rPr>
      </w:pPr>
      <w:r w:rsidRPr="00875B31">
        <w:rPr>
          <w:rFonts w:ascii="Tahoma" w:eastAsia="Times New Roman" w:hAnsi="Tahoma" w:cs="Tahoma"/>
          <w:b/>
          <w:bCs/>
          <w:sz w:val="20"/>
          <w:szCs w:val="20"/>
          <w:lang w:val="en-US"/>
        </w:rPr>
        <w:t>Safety Responsibility Statement Acceptance</w:t>
      </w:r>
    </w:p>
    <w:p w14:paraId="19C731C4" w14:textId="77777777" w:rsidR="00875B31" w:rsidRPr="00875B31" w:rsidRDefault="00875B31" w:rsidP="00875B31">
      <w:p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I acknowledge the receipt of the job description and statement of the safety and environment responsibilities associated with my post. I understand these responsibilities, which have been explained to me. Training needs have been identified and agreed.</w:t>
      </w:r>
    </w:p>
    <w:p w14:paraId="09CCE899" w14:textId="77777777" w:rsidR="00875B31" w:rsidRPr="00875B31" w:rsidRDefault="00875B31" w:rsidP="00875B31">
      <w:pPr>
        <w:spacing w:after="0" w:line="240" w:lineRule="auto"/>
        <w:jc w:val="both"/>
        <w:rPr>
          <w:rFonts w:ascii="Tahoma" w:eastAsia="Cambria" w:hAnsi="Tahoma" w:cs="Tahom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875B31" w:rsidRPr="00875B31" w14:paraId="4217EAF5" w14:textId="77777777" w:rsidTr="008522CA">
        <w:trPr>
          <w:trHeight w:val="389"/>
        </w:trPr>
        <w:tc>
          <w:tcPr>
            <w:tcW w:w="956" w:type="dxa"/>
            <w:shd w:val="clear" w:color="auto" w:fill="auto"/>
            <w:vAlign w:val="center"/>
          </w:tcPr>
          <w:p w14:paraId="1503F87F"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Signed:</w:t>
            </w:r>
          </w:p>
        </w:tc>
        <w:tc>
          <w:tcPr>
            <w:tcW w:w="3392" w:type="dxa"/>
            <w:shd w:val="clear" w:color="auto" w:fill="auto"/>
            <w:vAlign w:val="center"/>
          </w:tcPr>
          <w:p w14:paraId="5460DB7B"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1272" w:type="dxa"/>
            <w:shd w:val="clear" w:color="auto" w:fill="auto"/>
            <w:vAlign w:val="center"/>
          </w:tcPr>
          <w:p w14:paraId="22D0D221"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Job title:</w:t>
            </w:r>
          </w:p>
        </w:tc>
        <w:tc>
          <w:tcPr>
            <w:tcW w:w="3594" w:type="dxa"/>
            <w:shd w:val="clear" w:color="auto" w:fill="auto"/>
            <w:vAlign w:val="center"/>
          </w:tcPr>
          <w:p w14:paraId="401A0AAA" w14:textId="77777777" w:rsidR="00875B31" w:rsidRPr="00875B31" w:rsidRDefault="00875B31" w:rsidP="00875B31">
            <w:pPr>
              <w:spacing w:after="200" w:line="276" w:lineRule="auto"/>
              <w:jc w:val="both"/>
              <w:rPr>
                <w:rFonts w:ascii="Tahoma" w:eastAsia="Cambria" w:hAnsi="Tahoma" w:cs="Tahoma"/>
                <w:sz w:val="20"/>
                <w:szCs w:val="20"/>
                <w:lang w:val="en-US"/>
              </w:rPr>
            </w:pPr>
          </w:p>
        </w:tc>
      </w:tr>
      <w:tr w:rsidR="00875B31" w:rsidRPr="00875B31" w14:paraId="443152AD" w14:textId="77777777" w:rsidTr="008522CA">
        <w:trPr>
          <w:trHeight w:val="368"/>
        </w:trPr>
        <w:tc>
          <w:tcPr>
            <w:tcW w:w="956" w:type="dxa"/>
            <w:shd w:val="clear" w:color="auto" w:fill="auto"/>
            <w:vAlign w:val="center"/>
          </w:tcPr>
          <w:p w14:paraId="2A9D929F"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Name:</w:t>
            </w:r>
          </w:p>
        </w:tc>
        <w:tc>
          <w:tcPr>
            <w:tcW w:w="3392" w:type="dxa"/>
            <w:shd w:val="clear" w:color="auto" w:fill="auto"/>
            <w:vAlign w:val="center"/>
          </w:tcPr>
          <w:p w14:paraId="7A0E9A86"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1272" w:type="dxa"/>
            <w:shd w:val="clear" w:color="auto" w:fill="auto"/>
            <w:vAlign w:val="center"/>
          </w:tcPr>
          <w:p w14:paraId="1D4B12CC"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Location:</w:t>
            </w:r>
          </w:p>
        </w:tc>
        <w:tc>
          <w:tcPr>
            <w:tcW w:w="3594" w:type="dxa"/>
            <w:shd w:val="clear" w:color="auto" w:fill="auto"/>
            <w:vAlign w:val="center"/>
          </w:tcPr>
          <w:p w14:paraId="641CE95C" w14:textId="77777777" w:rsidR="00875B31" w:rsidRPr="00875B31" w:rsidRDefault="00875B31" w:rsidP="00875B31">
            <w:pPr>
              <w:spacing w:after="200" w:line="276" w:lineRule="auto"/>
              <w:jc w:val="both"/>
              <w:rPr>
                <w:rFonts w:ascii="Tahoma" w:eastAsia="Cambria" w:hAnsi="Tahoma" w:cs="Tahoma"/>
                <w:sz w:val="20"/>
                <w:szCs w:val="20"/>
                <w:lang w:val="en-US"/>
              </w:rPr>
            </w:pPr>
          </w:p>
        </w:tc>
      </w:tr>
      <w:tr w:rsidR="00875B31" w:rsidRPr="00875B31" w14:paraId="201D6308" w14:textId="77777777" w:rsidTr="008522CA">
        <w:trPr>
          <w:trHeight w:val="389"/>
        </w:trPr>
        <w:tc>
          <w:tcPr>
            <w:tcW w:w="956" w:type="dxa"/>
            <w:shd w:val="clear" w:color="auto" w:fill="auto"/>
            <w:vAlign w:val="center"/>
          </w:tcPr>
          <w:p w14:paraId="333D9209"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Date:</w:t>
            </w:r>
          </w:p>
        </w:tc>
        <w:tc>
          <w:tcPr>
            <w:tcW w:w="3392" w:type="dxa"/>
            <w:shd w:val="clear" w:color="auto" w:fill="auto"/>
            <w:vAlign w:val="center"/>
          </w:tcPr>
          <w:p w14:paraId="5C183F48"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1272" w:type="dxa"/>
            <w:shd w:val="clear" w:color="auto" w:fill="auto"/>
            <w:vAlign w:val="center"/>
          </w:tcPr>
          <w:p w14:paraId="29408918"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3594" w:type="dxa"/>
            <w:shd w:val="clear" w:color="auto" w:fill="auto"/>
            <w:vAlign w:val="center"/>
          </w:tcPr>
          <w:p w14:paraId="2BD832B0" w14:textId="77777777" w:rsidR="00875B31" w:rsidRPr="00875B31" w:rsidRDefault="00875B31" w:rsidP="00875B31">
            <w:pPr>
              <w:spacing w:after="200" w:line="276" w:lineRule="auto"/>
              <w:jc w:val="both"/>
              <w:rPr>
                <w:rFonts w:ascii="Tahoma" w:eastAsia="Cambria" w:hAnsi="Tahoma" w:cs="Tahoma"/>
                <w:sz w:val="20"/>
                <w:szCs w:val="20"/>
                <w:lang w:val="en-US"/>
              </w:rPr>
            </w:pPr>
          </w:p>
        </w:tc>
      </w:tr>
    </w:tbl>
    <w:p w14:paraId="226CDC43" w14:textId="77777777" w:rsidR="00875B31" w:rsidRPr="00875B31" w:rsidRDefault="00875B31" w:rsidP="00875B31">
      <w:pPr>
        <w:spacing w:after="0" w:line="240" w:lineRule="auto"/>
        <w:jc w:val="both"/>
        <w:rPr>
          <w:rFonts w:ascii="Tahoma" w:eastAsia="Cambria" w:hAnsi="Tahoma" w:cs="Tahoma"/>
          <w:sz w:val="20"/>
          <w:szCs w:val="20"/>
          <w:lang w:val="en-US"/>
        </w:rPr>
      </w:pPr>
    </w:p>
    <w:p w14:paraId="454AAC37" w14:textId="77777777" w:rsidR="00875B31" w:rsidRPr="00875B31" w:rsidRDefault="00875B31" w:rsidP="00875B31">
      <w:p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 xml:space="preserve">I have explained the Safety and Environmental Responsibilities associated with the role of </w:t>
      </w:r>
      <w:r w:rsidRPr="00875B31">
        <w:rPr>
          <w:rFonts w:ascii="Tahoma" w:eastAsia="Cambria" w:hAnsi="Tahoma" w:cs="Tahoma"/>
          <w:i/>
          <w:sz w:val="20"/>
          <w:szCs w:val="20"/>
          <w:lang w:val="en-US"/>
        </w:rPr>
        <w:t>(insert role title)</w:t>
      </w:r>
      <w:r w:rsidRPr="00875B31">
        <w:rPr>
          <w:rFonts w:ascii="Tahoma" w:eastAsia="Cambria" w:hAnsi="Tahoma" w:cs="Tahoma"/>
          <w:sz w:val="20"/>
          <w:szCs w:val="20"/>
          <w:lang w:val="en-US"/>
        </w:rPr>
        <w:t xml:space="preserve"> to the role holder and am satisfied that they understand these responsibilities. Training needs have been identified and timescales for such training have been identified.</w:t>
      </w:r>
    </w:p>
    <w:p w14:paraId="5CBD8475" w14:textId="77777777" w:rsidR="00875B31" w:rsidRPr="00875B31" w:rsidRDefault="00875B31" w:rsidP="00875B31">
      <w:pPr>
        <w:spacing w:after="0" w:line="240" w:lineRule="auto"/>
        <w:jc w:val="both"/>
        <w:rPr>
          <w:rFonts w:ascii="Tahoma" w:eastAsia="Cambria" w:hAnsi="Tahoma" w:cs="Tahom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875B31" w:rsidRPr="00875B31" w14:paraId="42447299" w14:textId="77777777" w:rsidTr="008522CA">
        <w:trPr>
          <w:trHeight w:val="389"/>
        </w:trPr>
        <w:tc>
          <w:tcPr>
            <w:tcW w:w="956" w:type="dxa"/>
            <w:shd w:val="clear" w:color="auto" w:fill="auto"/>
            <w:vAlign w:val="center"/>
          </w:tcPr>
          <w:p w14:paraId="6D8F6B78"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Signed:</w:t>
            </w:r>
          </w:p>
        </w:tc>
        <w:tc>
          <w:tcPr>
            <w:tcW w:w="3392" w:type="dxa"/>
            <w:shd w:val="clear" w:color="auto" w:fill="auto"/>
            <w:vAlign w:val="center"/>
          </w:tcPr>
          <w:p w14:paraId="321ADB2C"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1272" w:type="dxa"/>
            <w:shd w:val="clear" w:color="auto" w:fill="auto"/>
            <w:vAlign w:val="center"/>
          </w:tcPr>
          <w:p w14:paraId="4B56F522"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Job title:</w:t>
            </w:r>
          </w:p>
        </w:tc>
        <w:tc>
          <w:tcPr>
            <w:tcW w:w="3594" w:type="dxa"/>
            <w:shd w:val="clear" w:color="auto" w:fill="auto"/>
            <w:vAlign w:val="center"/>
          </w:tcPr>
          <w:p w14:paraId="6207047F" w14:textId="77777777" w:rsidR="00875B31" w:rsidRPr="00875B31" w:rsidRDefault="00875B31" w:rsidP="00875B31">
            <w:pPr>
              <w:spacing w:after="200" w:line="276" w:lineRule="auto"/>
              <w:jc w:val="both"/>
              <w:rPr>
                <w:rFonts w:ascii="Tahoma" w:eastAsia="Cambria" w:hAnsi="Tahoma" w:cs="Tahoma"/>
                <w:sz w:val="20"/>
                <w:szCs w:val="20"/>
                <w:lang w:val="en-US"/>
              </w:rPr>
            </w:pPr>
          </w:p>
        </w:tc>
      </w:tr>
      <w:tr w:rsidR="00875B31" w:rsidRPr="00875B31" w14:paraId="5846FBB6" w14:textId="77777777" w:rsidTr="008522CA">
        <w:trPr>
          <w:trHeight w:val="368"/>
        </w:trPr>
        <w:tc>
          <w:tcPr>
            <w:tcW w:w="956" w:type="dxa"/>
            <w:shd w:val="clear" w:color="auto" w:fill="auto"/>
            <w:vAlign w:val="center"/>
          </w:tcPr>
          <w:p w14:paraId="56ED3817"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Name:</w:t>
            </w:r>
          </w:p>
        </w:tc>
        <w:tc>
          <w:tcPr>
            <w:tcW w:w="3392" w:type="dxa"/>
            <w:shd w:val="clear" w:color="auto" w:fill="auto"/>
            <w:vAlign w:val="center"/>
          </w:tcPr>
          <w:p w14:paraId="658DA265"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1272" w:type="dxa"/>
            <w:shd w:val="clear" w:color="auto" w:fill="auto"/>
            <w:vAlign w:val="center"/>
          </w:tcPr>
          <w:p w14:paraId="059BE6F2"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Location:</w:t>
            </w:r>
          </w:p>
        </w:tc>
        <w:tc>
          <w:tcPr>
            <w:tcW w:w="3594" w:type="dxa"/>
            <w:shd w:val="clear" w:color="auto" w:fill="auto"/>
            <w:vAlign w:val="center"/>
          </w:tcPr>
          <w:p w14:paraId="48F774C1" w14:textId="77777777" w:rsidR="00875B31" w:rsidRPr="00875B31" w:rsidRDefault="00875B31" w:rsidP="00875B31">
            <w:pPr>
              <w:spacing w:after="200" w:line="276" w:lineRule="auto"/>
              <w:jc w:val="both"/>
              <w:rPr>
                <w:rFonts w:ascii="Tahoma" w:eastAsia="Cambria" w:hAnsi="Tahoma" w:cs="Tahoma"/>
                <w:sz w:val="20"/>
                <w:szCs w:val="20"/>
                <w:lang w:val="en-US"/>
              </w:rPr>
            </w:pPr>
          </w:p>
        </w:tc>
      </w:tr>
      <w:tr w:rsidR="00875B31" w:rsidRPr="00875B31" w14:paraId="2955ACB9" w14:textId="77777777" w:rsidTr="008522CA">
        <w:trPr>
          <w:trHeight w:val="389"/>
        </w:trPr>
        <w:tc>
          <w:tcPr>
            <w:tcW w:w="956" w:type="dxa"/>
            <w:shd w:val="clear" w:color="auto" w:fill="auto"/>
            <w:vAlign w:val="center"/>
          </w:tcPr>
          <w:p w14:paraId="363348AA" w14:textId="77777777" w:rsidR="00875B31" w:rsidRPr="00875B31" w:rsidRDefault="00875B31" w:rsidP="00875B31">
            <w:pPr>
              <w:spacing w:after="200" w:line="276" w:lineRule="auto"/>
              <w:jc w:val="both"/>
              <w:rPr>
                <w:rFonts w:ascii="Tahoma" w:eastAsia="Cambria" w:hAnsi="Tahoma" w:cs="Tahoma"/>
                <w:sz w:val="20"/>
                <w:szCs w:val="20"/>
                <w:lang w:val="en-US"/>
              </w:rPr>
            </w:pPr>
            <w:r w:rsidRPr="00875B31">
              <w:rPr>
                <w:rFonts w:ascii="Tahoma" w:eastAsia="Cambria" w:hAnsi="Tahoma" w:cs="Tahoma"/>
                <w:sz w:val="20"/>
                <w:szCs w:val="20"/>
                <w:lang w:val="en-US"/>
              </w:rPr>
              <w:t>Date:</w:t>
            </w:r>
          </w:p>
        </w:tc>
        <w:tc>
          <w:tcPr>
            <w:tcW w:w="3392" w:type="dxa"/>
            <w:shd w:val="clear" w:color="auto" w:fill="auto"/>
            <w:vAlign w:val="center"/>
          </w:tcPr>
          <w:p w14:paraId="68776989"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1272" w:type="dxa"/>
            <w:shd w:val="clear" w:color="auto" w:fill="auto"/>
            <w:vAlign w:val="center"/>
          </w:tcPr>
          <w:p w14:paraId="4818AD6C" w14:textId="77777777" w:rsidR="00875B31" w:rsidRPr="00875B31" w:rsidRDefault="00875B31" w:rsidP="00875B31">
            <w:pPr>
              <w:spacing w:after="200" w:line="276" w:lineRule="auto"/>
              <w:jc w:val="both"/>
              <w:rPr>
                <w:rFonts w:ascii="Tahoma" w:eastAsia="Cambria" w:hAnsi="Tahoma" w:cs="Tahoma"/>
                <w:sz w:val="20"/>
                <w:szCs w:val="20"/>
                <w:lang w:val="en-US"/>
              </w:rPr>
            </w:pPr>
          </w:p>
        </w:tc>
        <w:tc>
          <w:tcPr>
            <w:tcW w:w="3594" w:type="dxa"/>
            <w:shd w:val="clear" w:color="auto" w:fill="auto"/>
            <w:vAlign w:val="center"/>
          </w:tcPr>
          <w:p w14:paraId="75C1DD5A" w14:textId="77777777" w:rsidR="00875B31" w:rsidRPr="00875B31" w:rsidRDefault="00875B31" w:rsidP="00875B31">
            <w:pPr>
              <w:spacing w:after="200" w:line="276" w:lineRule="auto"/>
              <w:jc w:val="both"/>
              <w:rPr>
                <w:rFonts w:ascii="Tahoma" w:eastAsia="Cambria" w:hAnsi="Tahoma" w:cs="Tahoma"/>
                <w:sz w:val="20"/>
                <w:szCs w:val="20"/>
                <w:lang w:val="en-US"/>
              </w:rPr>
            </w:pPr>
          </w:p>
        </w:tc>
      </w:tr>
    </w:tbl>
    <w:p w14:paraId="56D005C1" w14:textId="77777777" w:rsidR="00875B31" w:rsidRPr="00875B31" w:rsidRDefault="00875B31" w:rsidP="00875B31">
      <w:pPr>
        <w:spacing w:after="0" w:line="240" w:lineRule="auto"/>
        <w:jc w:val="both"/>
        <w:rPr>
          <w:rFonts w:ascii="Tahoma" w:eastAsia="Cambria" w:hAnsi="Tahoma" w:cs="Tahoma"/>
          <w:sz w:val="20"/>
          <w:szCs w:val="20"/>
          <w:lang w:val="en-US"/>
        </w:rPr>
      </w:pPr>
    </w:p>
    <w:p w14:paraId="0579A112" w14:textId="77777777" w:rsidR="00875B31" w:rsidRPr="00875B31" w:rsidRDefault="00875B31" w:rsidP="00875B31">
      <w:pPr>
        <w:keepNext/>
        <w:keepLines/>
        <w:spacing w:before="120" w:after="120" w:line="240" w:lineRule="auto"/>
        <w:jc w:val="both"/>
        <w:outlineLvl w:val="1"/>
        <w:rPr>
          <w:rFonts w:ascii="Tahoma" w:eastAsia="Times New Roman" w:hAnsi="Tahoma" w:cs="Tahoma"/>
          <w:b/>
          <w:bCs/>
          <w:sz w:val="20"/>
          <w:szCs w:val="20"/>
          <w:lang w:val="en-US"/>
        </w:rPr>
      </w:pPr>
      <w:r w:rsidRPr="00875B31">
        <w:rPr>
          <w:rFonts w:ascii="Tahoma" w:eastAsia="Times New Roman" w:hAnsi="Tahoma" w:cs="Tahoma"/>
          <w:b/>
          <w:bCs/>
          <w:sz w:val="20"/>
          <w:szCs w:val="20"/>
          <w:lang w:val="en-US"/>
        </w:rPr>
        <w:t>Review</w:t>
      </w:r>
    </w:p>
    <w:p w14:paraId="2624EEDB" w14:textId="77777777" w:rsidR="00875B31" w:rsidRPr="00875B31" w:rsidRDefault="00875B31" w:rsidP="00875B31">
      <w:pPr>
        <w:spacing w:after="0" w:line="240" w:lineRule="auto"/>
        <w:jc w:val="both"/>
        <w:rPr>
          <w:rFonts w:ascii="Tahoma" w:eastAsia="Cambria" w:hAnsi="Tahoma" w:cs="Tahoma"/>
          <w:sz w:val="20"/>
          <w:szCs w:val="20"/>
          <w:lang w:val="en-US"/>
        </w:rPr>
      </w:pPr>
      <w:r w:rsidRPr="00875B31">
        <w:rPr>
          <w:rFonts w:ascii="Tahoma" w:eastAsia="Cambria" w:hAnsi="Tahoma" w:cs="Tahoma"/>
          <w:sz w:val="20"/>
          <w:szCs w:val="20"/>
          <w:lang w:val="en-US"/>
        </w:rPr>
        <w:t>This statement will be reviewed annually.</w:t>
      </w:r>
    </w:p>
    <w:p w14:paraId="71EC0DB0" w14:textId="77777777" w:rsidR="00875B31" w:rsidRPr="00875B31" w:rsidRDefault="00875B31" w:rsidP="00875B31">
      <w:pPr>
        <w:spacing w:after="0" w:line="240" w:lineRule="auto"/>
        <w:jc w:val="both"/>
        <w:rPr>
          <w:rFonts w:ascii="Tahoma" w:eastAsia="Cambria" w:hAnsi="Tahoma" w:cs="Tahoma"/>
          <w:sz w:val="20"/>
          <w:szCs w:val="20"/>
          <w:lang w:val="en-US"/>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875B31" w:rsidRPr="00875B31" w14:paraId="3D20D11A" w14:textId="77777777" w:rsidTr="008522CA">
        <w:trPr>
          <w:trHeight w:val="606"/>
        </w:trPr>
        <w:tc>
          <w:tcPr>
            <w:tcW w:w="1101" w:type="dxa"/>
            <w:tcBorders>
              <w:bottom w:val="single" w:sz="4" w:space="0" w:color="auto"/>
            </w:tcBorders>
            <w:shd w:val="clear" w:color="auto" w:fill="auto"/>
            <w:vAlign w:val="center"/>
          </w:tcPr>
          <w:p w14:paraId="07D619BE" w14:textId="77777777" w:rsidR="00875B31" w:rsidRPr="00875B31" w:rsidRDefault="00875B31" w:rsidP="00875B31">
            <w:pPr>
              <w:spacing w:after="200" w:line="276" w:lineRule="auto"/>
              <w:rPr>
                <w:rFonts w:ascii="Tahoma" w:eastAsia="Cambria" w:hAnsi="Tahoma" w:cs="Tahoma"/>
                <w:sz w:val="20"/>
                <w:szCs w:val="20"/>
                <w:lang w:val="en-US"/>
              </w:rPr>
            </w:pPr>
            <w:r w:rsidRPr="00875B31">
              <w:rPr>
                <w:rFonts w:ascii="Tahoma" w:eastAsia="Cambria" w:hAnsi="Tahoma" w:cs="Tahoma"/>
                <w:sz w:val="20"/>
                <w:szCs w:val="20"/>
                <w:lang w:val="en-US"/>
              </w:rPr>
              <w:t>Date Due:</w:t>
            </w:r>
          </w:p>
        </w:tc>
        <w:tc>
          <w:tcPr>
            <w:tcW w:w="283" w:type="dxa"/>
            <w:tcBorders>
              <w:bottom w:val="single" w:sz="4" w:space="0" w:color="auto"/>
            </w:tcBorders>
            <w:shd w:val="clear" w:color="auto" w:fill="auto"/>
          </w:tcPr>
          <w:p w14:paraId="3BA64ACA" w14:textId="77777777" w:rsidR="00875B31" w:rsidRPr="00875B31" w:rsidRDefault="00875B31" w:rsidP="00875B31">
            <w:pPr>
              <w:spacing w:after="200" w:line="276" w:lineRule="auto"/>
              <w:rPr>
                <w:rFonts w:ascii="Tahoma" w:eastAsia="Cambria" w:hAnsi="Tahoma" w:cs="Tahoma"/>
                <w:sz w:val="20"/>
                <w:szCs w:val="20"/>
                <w:lang w:val="en-US"/>
              </w:rPr>
            </w:pPr>
          </w:p>
        </w:tc>
        <w:tc>
          <w:tcPr>
            <w:tcW w:w="1134" w:type="dxa"/>
            <w:tcBorders>
              <w:bottom w:val="single" w:sz="4" w:space="0" w:color="auto"/>
            </w:tcBorders>
            <w:shd w:val="clear" w:color="auto" w:fill="auto"/>
            <w:vAlign w:val="center"/>
          </w:tcPr>
          <w:p w14:paraId="75900D22" w14:textId="77777777" w:rsidR="00875B31" w:rsidRPr="00875B31" w:rsidRDefault="00875B31" w:rsidP="00875B31">
            <w:pPr>
              <w:spacing w:after="200" w:line="276" w:lineRule="auto"/>
              <w:rPr>
                <w:rFonts w:ascii="Tahoma" w:eastAsia="Cambria" w:hAnsi="Tahoma" w:cs="Tahoma"/>
                <w:sz w:val="20"/>
                <w:szCs w:val="20"/>
                <w:lang w:val="en-US"/>
              </w:rPr>
            </w:pPr>
            <w:r w:rsidRPr="00875B31">
              <w:rPr>
                <w:rFonts w:ascii="Tahoma" w:eastAsia="Cambria" w:hAnsi="Tahoma" w:cs="Tahoma"/>
                <w:sz w:val="20"/>
                <w:szCs w:val="20"/>
                <w:lang w:val="en-US"/>
              </w:rPr>
              <w:t>Date Reviewed:</w:t>
            </w:r>
          </w:p>
        </w:tc>
        <w:tc>
          <w:tcPr>
            <w:tcW w:w="284" w:type="dxa"/>
            <w:tcBorders>
              <w:bottom w:val="single" w:sz="4" w:space="0" w:color="auto"/>
            </w:tcBorders>
            <w:shd w:val="clear" w:color="auto" w:fill="auto"/>
          </w:tcPr>
          <w:p w14:paraId="3254C4D1" w14:textId="77777777" w:rsidR="00875B31" w:rsidRPr="00875B31" w:rsidRDefault="00875B31" w:rsidP="00875B31">
            <w:pPr>
              <w:spacing w:after="200" w:line="276" w:lineRule="auto"/>
              <w:rPr>
                <w:rFonts w:ascii="Tahoma" w:eastAsia="Cambria" w:hAnsi="Tahoma" w:cs="Tahoma"/>
                <w:sz w:val="20"/>
                <w:szCs w:val="20"/>
                <w:lang w:val="en-US"/>
              </w:rPr>
            </w:pPr>
          </w:p>
        </w:tc>
        <w:tc>
          <w:tcPr>
            <w:tcW w:w="2835" w:type="dxa"/>
            <w:tcBorders>
              <w:bottom w:val="single" w:sz="4" w:space="0" w:color="auto"/>
            </w:tcBorders>
            <w:shd w:val="clear" w:color="auto" w:fill="auto"/>
            <w:vAlign w:val="center"/>
          </w:tcPr>
          <w:p w14:paraId="790F5C51" w14:textId="77777777" w:rsidR="00875B31" w:rsidRPr="00875B31" w:rsidRDefault="00875B31" w:rsidP="00875B31">
            <w:pPr>
              <w:spacing w:after="200" w:line="276" w:lineRule="auto"/>
              <w:rPr>
                <w:rFonts w:ascii="Tahoma" w:eastAsia="Cambria" w:hAnsi="Tahoma" w:cs="Tahoma"/>
                <w:sz w:val="20"/>
                <w:szCs w:val="20"/>
                <w:lang w:val="en-US"/>
              </w:rPr>
            </w:pPr>
            <w:r w:rsidRPr="00875B31">
              <w:rPr>
                <w:rFonts w:ascii="Tahoma" w:eastAsia="Cambria" w:hAnsi="Tahoma" w:cs="Tahoma"/>
                <w:sz w:val="20"/>
                <w:szCs w:val="20"/>
                <w:lang w:val="en-US"/>
              </w:rPr>
              <w:t>Post Holder Signature:</w:t>
            </w:r>
          </w:p>
        </w:tc>
        <w:tc>
          <w:tcPr>
            <w:tcW w:w="283" w:type="dxa"/>
            <w:tcBorders>
              <w:bottom w:val="single" w:sz="4" w:space="0" w:color="auto"/>
            </w:tcBorders>
            <w:shd w:val="clear" w:color="auto" w:fill="auto"/>
          </w:tcPr>
          <w:p w14:paraId="5D5579D3" w14:textId="77777777" w:rsidR="00875B31" w:rsidRPr="00875B31" w:rsidRDefault="00875B31" w:rsidP="00875B31">
            <w:pPr>
              <w:spacing w:after="200" w:line="276" w:lineRule="auto"/>
              <w:rPr>
                <w:rFonts w:ascii="Tahoma" w:eastAsia="Cambria" w:hAnsi="Tahoma" w:cs="Tahoma"/>
                <w:sz w:val="20"/>
                <w:szCs w:val="20"/>
                <w:lang w:val="en-US"/>
              </w:rPr>
            </w:pPr>
          </w:p>
        </w:tc>
        <w:tc>
          <w:tcPr>
            <w:tcW w:w="3322" w:type="dxa"/>
            <w:tcBorders>
              <w:bottom w:val="single" w:sz="4" w:space="0" w:color="auto"/>
            </w:tcBorders>
            <w:shd w:val="clear" w:color="auto" w:fill="auto"/>
            <w:vAlign w:val="center"/>
          </w:tcPr>
          <w:p w14:paraId="332F6ACC" w14:textId="77777777" w:rsidR="00875B31" w:rsidRPr="00875B31" w:rsidRDefault="00875B31" w:rsidP="00875B31">
            <w:pPr>
              <w:spacing w:after="200" w:line="276" w:lineRule="auto"/>
              <w:rPr>
                <w:rFonts w:ascii="Tahoma" w:eastAsia="Cambria" w:hAnsi="Tahoma" w:cs="Tahoma"/>
                <w:sz w:val="20"/>
                <w:szCs w:val="20"/>
                <w:lang w:val="en-US"/>
              </w:rPr>
            </w:pPr>
            <w:r w:rsidRPr="00875B31">
              <w:rPr>
                <w:rFonts w:ascii="Tahoma" w:eastAsia="Cambria" w:hAnsi="Tahoma" w:cs="Tahoma"/>
                <w:sz w:val="20"/>
                <w:szCs w:val="20"/>
                <w:lang w:val="en-US"/>
              </w:rPr>
              <w:t>Line Manager Signature:</w:t>
            </w:r>
          </w:p>
        </w:tc>
      </w:tr>
      <w:tr w:rsidR="00875B31" w:rsidRPr="00875B31" w14:paraId="2B4ADA16" w14:textId="77777777" w:rsidTr="008522CA">
        <w:tc>
          <w:tcPr>
            <w:tcW w:w="1101" w:type="dxa"/>
            <w:tcBorders>
              <w:top w:val="single" w:sz="4" w:space="0" w:color="auto"/>
              <w:bottom w:val="dashed" w:sz="4" w:space="0" w:color="auto"/>
            </w:tcBorders>
            <w:shd w:val="clear" w:color="auto" w:fill="auto"/>
          </w:tcPr>
          <w:p w14:paraId="2F02A6BE"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3" w:type="dxa"/>
            <w:tcBorders>
              <w:top w:val="single" w:sz="4" w:space="0" w:color="auto"/>
            </w:tcBorders>
            <w:shd w:val="clear" w:color="auto" w:fill="auto"/>
          </w:tcPr>
          <w:p w14:paraId="13C387C4"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1134" w:type="dxa"/>
            <w:tcBorders>
              <w:top w:val="single" w:sz="4" w:space="0" w:color="auto"/>
              <w:bottom w:val="dashed" w:sz="4" w:space="0" w:color="auto"/>
            </w:tcBorders>
            <w:shd w:val="clear" w:color="auto" w:fill="auto"/>
          </w:tcPr>
          <w:p w14:paraId="4F3C1B48"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4" w:type="dxa"/>
            <w:tcBorders>
              <w:top w:val="single" w:sz="4" w:space="0" w:color="auto"/>
            </w:tcBorders>
            <w:shd w:val="clear" w:color="auto" w:fill="auto"/>
          </w:tcPr>
          <w:p w14:paraId="4FEF7205"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35" w:type="dxa"/>
            <w:tcBorders>
              <w:top w:val="single" w:sz="4" w:space="0" w:color="auto"/>
              <w:bottom w:val="dashed" w:sz="4" w:space="0" w:color="auto"/>
            </w:tcBorders>
            <w:shd w:val="clear" w:color="auto" w:fill="auto"/>
          </w:tcPr>
          <w:p w14:paraId="2FF613FE"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3" w:type="dxa"/>
            <w:tcBorders>
              <w:top w:val="single" w:sz="4" w:space="0" w:color="auto"/>
            </w:tcBorders>
            <w:shd w:val="clear" w:color="auto" w:fill="auto"/>
          </w:tcPr>
          <w:p w14:paraId="0E69B983"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3322" w:type="dxa"/>
            <w:tcBorders>
              <w:top w:val="single" w:sz="4" w:space="0" w:color="auto"/>
              <w:bottom w:val="dashed" w:sz="4" w:space="0" w:color="auto"/>
            </w:tcBorders>
            <w:shd w:val="clear" w:color="auto" w:fill="auto"/>
          </w:tcPr>
          <w:p w14:paraId="08FE9FF3" w14:textId="77777777" w:rsidR="00875B31" w:rsidRPr="00875B31" w:rsidRDefault="00875B31" w:rsidP="00875B31">
            <w:pPr>
              <w:spacing w:before="240" w:after="200" w:line="276" w:lineRule="auto"/>
              <w:rPr>
                <w:rFonts w:ascii="Tahoma" w:eastAsia="Cambria" w:hAnsi="Tahoma" w:cs="Tahoma"/>
                <w:sz w:val="20"/>
                <w:szCs w:val="20"/>
                <w:lang w:val="en-US"/>
              </w:rPr>
            </w:pPr>
          </w:p>
        </w:tc>
      </w:tr>
      <w:tr w:rsidR="00875B31" w:rsidRPr="00875B31" w14:paraId="5F9211CC" w14:textId="77777777" w:rsidTr="008522CA">
        <w:tc>
          <w:tcPr>
            <w:tcW w:w="1101" w:type="dxa"/>
            <w:tcBorders>
              <w:top w:val="dashed" w:sz="4" w:space="0" w:color="auto"/>
              <w:bottom w:val="dashed" w:sz="4" w:space="0" w:color="auto"/>
            </w:tcBorders>
            <w:shd w:val="clear" w:color="auto" w:fill="auto"/>
          </w:tcPr>
          <w:p w14:paraId="719D494B"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3" w:type="dxa"/>
            <w:shd w:val="clear" w:color="auto" w:fill="auto"/>
          </w:tcPr>
          <w:p w14:paraId="3A11B124"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1134" w:type="dxa"/>
            <w:tcBorders>
              <w:top w:val="dashed" w:sz="4" w:space="0" w:color="auto"/>
              <w:bottom w:val="dashed" w:sz="4" w:space="0" w:color="auto"/>
            </w:tcBorders>
            <w:shd w:val="clear" w:color="auto" w:fill="auto"/>
          </w:tcPr>
          <w:p w14:paraId="53C58553"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4" w:type="dxa"/>
            <w:shd w:val="clear" w:color="auto" w:fill="auto"/>
          </w:tcPr>
          <w:p w14:paraId="5B98936C"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35" w:type="dxa"/>
            <w:tcBorders>
              <w:top w:val="dashed" w:sz="4" w:space="0" w:color="auto"/>
              <w:bottom w:val="dashed" w:sz="4" w:space="0" w:color="auto"/>
            </w:tcBorders>
            <w:shd w:val="clear" w:color="auto" w:fill="auto"/>
          </w:tcPr>
          <w:p w14:paraId="075C8103"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283" w:type="dxa"/>
            <w:shd w:val="clear" w:color="auto" w:fill="auto"/>
          </w:tcPr>
          <w:p w14:paraId="02CDFD5A" w14:textId="77777777" w:rsidR="00875B31" w:rsidRPr="00875B31" w:rsidRDefault="00875B31" w:rsidP="00875B31">
            <w:pPr>
              <w:spacing w:before="240" w:after="200" w:line="276" w:lineRule="auto"/>
              <w:rPr>
                <w:rFonts w:ascii="Tahoma" w:eastAsia="Cambria" w:hAnsi="Tahoma" w:cs="Tahoma"/>
                <w:sz w:val="20"/>
                <w:szCs w:val="20"/>
                <w:lang w:val="en-US"/>
              </w:rPr>
            </w:pPr>
          </w:p>
        </w:tc>
        <w:tc>
          <w:tcPr>
            <w:tcW w:w="3322" w:type="dxa"/>
            <w:tcBorders>
              <w:top w:val="dashed" w:sz="4" w:space="0" w:color="auto"/>
              <w:bottom w:val="dashed" w:sz="4" w:space="0" w:color="auto"/>
            </w:tcBorders>
            <w:shd w:val="clear" w:color="auto" w:fill="auto"/>
          </w:tcPr>
          <w:p w14:paraId="337D0E15" w14:textId="77777777" w:rsidR="00875B31" w:rsidRPr="00875B31" w:rsidRDefault="00875B31" w:rsidP="00875B31">
            <w:pPr>
              <w:spacing w:before="240" w:after="200" w:line="276" w:lineRule="auto"/>
              <w:rPr>
                <w:rFonts w:ascii="Tahoma" w:eastAsia="Cambria" w:hAnsi="Tahoma" w:cs="Tahoma"/>
                <w:sz w:val="20"/>
                <w:szCs w:val="20"/>
                <w:lang w:val="en-US"/>
              </w:rPr>
            </w:pPr>
          </w:p>
        </w:tc>
      </w:tr>
    </w:tbl>
    <w:p w14:paraId="01C1AB9C" w14:textId="77777777" w:rsidR="00875B31" w:rsidRPr="00875B31" w:rsidRDefault="00875B31" w:rsidP="00875B31">
      <w:pPr>
        <w:spacing w:after="0" w:line="240" w:lineRule="auto"/>
        <w:rPr>
          <w:rFonts w:ascii="Tahoma" w:eastAsia="Cambria" w:hAnsi="Tahoma" w:cs="Tahoma"/>
          <w:sz w:val="20"/>
          <w:szCs w:val="20"/>
          <w:lang w:val="en-US"/>
        </w:rPr>
      </w:pPr>
    </w:p>
    <w:p w14:paraId="7DE133BE" w14:textId="77777777" w:rsidR="00875B31" w:rsidRPr="00875B31" w:rsidRDefault="00875B31" w:rsidP="00875B31">
      <w:pPr>
        <w:spacing w:after="0" w:line="240" w:lineRule="auto"/>
        <w:jc w:val="center"/>
        <w:rPr>
          <w:rFonts w:ascii="Tahoma" w:eastAsia="Cambria" w:hAnsi="Tahoma" w:cs="Tahoma"/>
          <w:sz w:val="24"/>
          <w:szCs w:val="24"/>
          <w:lang w:val="en-US"/>
        </w:rPr>
      </w:pPr>
    </w:p>
    <w:p w14:paraId="4A14ECC8" w14:textId="77777777" w:rsidR="006211FA" w:rsidRDefault="006211FA"/>
    <w:sectPr w:rsidR="00621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C36C8"/>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FBC23B8"/>
    <w:multiLevelType w:val="hybridMultilevel"/>
    <w:tmpl w:val="B0ECE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E2EF5"/>
    <w:multiLevelType w:val="hybridMultilevel"/>
    <w:tmpl w:val="2CAAC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3B7302"/>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E650C"/>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31"/>
    <w:rsid w:val="001470A2"/>
    <w:rsid w:val="006211FA"/>
    <w:rsid w:val="0087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C8E7"/>
  <w15:chartTrackingRefBased/>
  <w15:docId w15:val="{C2E233B7-B407-41E4-AAE7-04F08879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5B31"/>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Cunningham</dc:creator>
  <cp:keywords/>
  <dc:description/>
  <cp:lastModifiedBy>Rachel Richmond</cp:lastModifiedBy>
  <cp:revision>2</cp:revision>
  <dcterms:created xsi:type="dcterms:W3CDTF">2020-12-18T14:00:00Z</dcterms:created>
  <dcterms:modified xsi:type="dcterms:W3CDTF">2020-12-18T14:00:00Z</dcterms:modified>
</cp:coreProperties>
</file>